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0" w:afterAutospacing="0" w:line="240" w:lineRule="auto"/>
        <w:jc w:val="center"/>
        <w:textAlignment w:val="auto"/>
        <w:rPr>
          <w:rFonts w:hint="eastAsia" w:ascii="宋体" w:hAnsi="宋体" w:eastAsia="宋体" w:cs="宋体"/>
          <w:b/>
          <w:i w:val="0"/>
          <w:caps w:val="0"/>
          <w:color w:val="000000"/>
          <w:spacing w:val="0"/>
          <w:sz w:val="44"/>
          <w:szCs w:val="44"/>
          <w:shd w:val="clear" w:fill="FFFFFF"/>
          <w:lang w:val="en-US" w:eastAsia="zh-CN"/>
        </w:rPr>
      </w:pPr>
    </w:p>
    <w:p>
      <w:pPr>
        <w:pStyle w:val="4"/>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0" w:afterAutospacing="0" w:line="240" w:lineRule="auto"/>
        <w:jc w:val="center"/>
        <w:textAlignment w:val="auto"/>
        <w:rPr>
          <w:rFonts w:hint="eastAsia" w:ascii="宋体" w:hAnsi="宋体" w:eastAsia="宋体" w:cs="宋体"/>
          <w:b/>
          <w:i w:val="0"/>
          <w:caps w:val="0"/>
          <w:color w:val="000000"/>
          <w:spacing w:val="0"/>
          <w:sz w:val="44"/>
          <w:szCs w:val="44"/>
          <w:shd w:val="clear" w:fill="FFFFFF"/>
          <w:lang w:val="en-US" w:eastAsia="zh-CN"/>
        </w:rPr>
      </w:pPr>
    </w:p>
    <w:p>
      <w:pPr>
        <w:pStyle w:val="4"/>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0" w:afterAutospacing="0" w:line="240" w:lineRule="auto"/>
        <w:jc w:val="center"/>
        <w:textAlignment w:val="auto"/>
        <w:rPr>
          <w:rFonts w:hint="eastAsia" w:ascii="宋体" w:hAnsi="宋体" w:eastAsia="宋体" w:cs="宋体"/>
          <w:b/>
          <w:i w:val="0"/>
          <w:caps w:val="0"/>
          <w:color w:val="000000"/>
          <w:spacing w:val="0"/>
          <w:sz w:val="44"/>
          <w:szCs w:val="44"/>
          <w:shd w:val="clear" w:fill="FFFFFF"/>
          <w:lang w:val="en-US" w:eastAsia="zh-CN"/>
        </w:rPr>
      </w:pPr>
      <w:r>
        <w:rPr>
          <w:rFonts w:hint="eastAsia" w:ascii="宋体" w:hAnsi="宋体" w:eastAsia="宋体" w:cs="宋体"/>
          <w:b/>
          <w:i w:val="0"/>
          <w:caps w:val="0"/>
          <w:color w:val="000000"/>
          <w:spacing w:val="0"/>
          <w:sz w:val="44"/>
          <w:szCs w:val="44"/>
          <w:shd w:val="clear" w:fill="FFFFFF"/>
          <w:lang w:val="en-US" w:eastAsia="zh-CN"/>
        </w:rPr>
        <w:t>四川省</w:t>
      </w:r>
      <w:bookmarkStart w:id="0" w:name="_GoBack"/>
      <w:bookmarkEnd w:id="0"/>
      <w:r>
        <w:rPr>
          <w:rFonts w:hint="eastAsia" w:ascii="宋体" w:hAnsi="宋体" w:eastAsia="宋体" w:cs="宋体"/>
          <w:b/>
          <w:i w:val="0"/>
          <w:caps w:val="0"/>
          <w:color w:val="000000"/>
          <w:spacing w:val="0"/>
          <w:sz w:val="44"/>
          <w:szCs w:val="44"/>
          <w:shd w:val="clear" w:fill="FFFFFF"/>
          <w:lang w:val="en-US" w:eastAsia="zh-CN"/>
        </w:rPr>
        <w:t>科学技术协会</w:t>
      </w:r>
    </w:p>
    <w:p>
      <w:pPr>
        <w:pStyle w:val="4"/>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0" w:afterAutospacing="0" w:line="240" w:lineRule="auto"/>
        <w:jc w:val="center"/>
        <w:textAlignment w:val="auto"/>
        <w:rPr>
          <w:rFonts w:hint="eastAsia" w:ascii="宋体" w:hAnsi="宋体" w:eastAsia="宋体" w:cs="宋体"/>
          <w:b/>
          <w:i w:val="0"/>
          <w:caps w:val="0"/>
          <w:color w:val="000000"/>
          <w:spacing w:val="0"/>
          <w:sz w:val="44"/>
          <w:szCs w:val="44"/>
          <w:shd w:val="clear" w:fill="FFFFFF"/>
          <w:lang w:eastAsia="zh-CN"/>
        </w:rPr>
      </w:pPr>
      <w:r>
        <w:rPr>
          <w:rFonts w:hint="eastAsia" w:ascii="宋体" w:hAnsi="宋体" w:eastAsia="宋体" w:cs="宋体"/>
          <w:b/>
          <w:i w:val="0"/>
          <w:caps w:val="0"/>
          <w:color w:val="000000"/>
          <w:spacing w:val="0"/>
          <w:sz w:val="44"/>
          <w:szCs w:val="44"/>
          <w:shd w:val="clear" w:fill="FFFFFF"/>
          <w:lang w:eastAsia="zh-CN"/>
        </w:rPr>
        <w:t>关于推选中国科协“十大”代表及委员</w:t>
      </w:r>
    </w:p>
    <w:p>
      <w:pPr>
        <w:pStyle w:val="4"/>
        <w:keepNext w:val="0"/>
        <w:keepLines w:val="0"/>
        <w:pageBreakBefore w:val="0"/>
        <w:widowControl/>
        <w:suppressLineNumbers w:val="0"/>
        <w:shd w:val="clear" w:fill="FFFFFF"/>
        <w:kinsoku/>
        <w:wordWrap/>
        <w:overflowPunct/>
        <w:topLinePunct w:val="0"/>
        <w:autoSpaceDE/>
        <w:autoSpaceDN/>
        <w:bidi w:val="0"/>
        <w:adjustRightInd w:val="0"/>
        <w:snapToGrid w:val="0"/>
        <w:spacing w:beforeAutospacing="0" w:after="0" w:afterAutospacing="0" w:line="240" w:lineRule="auto"/>
        <w:jc w:val="center"/>
        <w:textAlignment w:val="auto"/>
        <w:rPr>
          <w:rFonts w:hint="eastAsia" w:ascii="微软雅黑" w:hAnsi="微软雅黑" w:eastAsia="微软雅黑" w:cs="微软雅黑"/>
          <w:i w:val="0"/>
          <w:caps w:val="0"/>
          <w:color w:val="000000"/>
          <w:spacing w:val="0"/>
          <w:sz w:val="36"/>
          <w:szCs w:val="36"/>
          <w:shd w:val="clear" w:fill="FFFFFF"/>
        </w:rPr>
      </w:pPr>
      <w:r>
        <w:rPr>
          <w:rFonts w:hint="eastAsia" w:ascii="宋体" w:hAnsi="宋体" w:eastAsia="宋体" w:cs="宋体"/>
          <w:b/>
          <w:i w:val="0"/>
          <w:caps w:val="0"/>
          <w:color w:val="000000"/>
          <w:spacing w:val="0"/>
          <w:sz w:val="44"/>
          <w:szCs w:val="44"/>
          <w:shd w:val="clear" w:fill="FFFFFF"/>
          <w:lang w:eastAsia="zh-CN"/>
        </w:rPr>
        <w:t>候选人</w:t>
      </w:r>
      <w:r>
        <w:rPr>
          <w:rFonts w:hint="eastAsia" w:ascii="宋体" w:hAnsi="宋体" w:eastAsia="宋体" w:cs="宋体"/>
          <w:b/>
          <w:i w:val="0"/>
          <w:caps w:val="0"/>
          <w:color w:val="000000"/>
          <w:spacing w:val="0"/>
          <w:sz w:val="44"/>
          <w:szCs w:val="44"/>
          <w:shd w:val="clear" w:fill="FFFFFF"/>
        </w:rPr>
        <w:t>的公示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Autospacing="0" w:afterAutospacing="0" w:line="360" w:lineRule="auto"/>
        <w:ind w:right="0" w:firstLine="640" w:firstLineChars="200"/>
        <w:jc w:val="left"/>
        <w:textAlignment w:val="auto"/>
        <w:rPr>
          <w:rFonts w:hint="eastAsia" w:ascii="仿宋" w:hAnsi="仿宋" w:eastAsia="仿宋" w:cs="仿宋"/>
          <w:b w:val="0"/>
          <w:bCs w:val="0"/>
          <w:i w:val="0"/>
          <w:caps w:val="0"/>
          <w:color w:val="000000"/>
          <w:spacing w:val="0"/>
          <w:kern w:val="0"/>
          <w:sz w:val="32"/>
          <w:szCs w:val="32"/>
          <w:shd w:val="clear" w:fill="FFFFFF"/>
          <w:lang w:val="en-US" w:eastAsia="zh-CN" w:bidi="ar"/>
        </w:rPr>
      </w:pPr>
    </w:p>
    <w:p>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w:t>
      </w:r>
      <w:r>
        <w:rPr>
          <w:rFonts w:hint="eastAsia" w:ascii="仿宋" w:hAnsi="仿宋" w:eastAsia="仿宋" w:cs="仿宋"/>
          <w:sz w:val="32"/>
          <w:szCs w:val="32"/>
          <w:lang w:eastAsia="zh-CN"/>
        </w:rPr>
        <w:t>中国科协关于选举第十次全国代表大会代表及推选第十届全国委员会委员候选人的通知》（科协发组字</w:t>
      </w:r>
      <w:r>
        <w:rPr>
          <w:rFonts w:hint="default" w:ascii="Times New Roman" w:hAnsi="Times New Roman" w:eastAsia="仿宋" w:cs="Times New Roman"/>
          <w:sz w:val="32"/>
          <w:szCs w:val="32"/>
          <w:lang w:eastAsia="zh-CN"/>
        </w:rPr>
        <w:t>〔2021〕</w:t>
      </w:r>
      <w:r>
        <w:rPr>
          <w:rFonts w:hint="eastAsia" w:ascii="Times New Roman" w:hAnsi="Times New Roman" w:eastAsia="仿宋" w:cs="Times New Roman"/>
          <w:sz w:val="32"/>
          <w:szCs w:val="32"/>
          <w:lang w:eastAsia="zh-CN"/>
        </w:rPr>
        <w:t>4</w:t>
      </w:r>
      <w:r>
        <w:rPr>
          <w:rFonts w:hint="eastAsia" w:ascii="仿宋" w:hAnsi="仿宋" w:eastAsia="仿宋" w:cs="仿宋"/>
          <w:sz w:val="32"/>
          <w:szCs w:val="32"/>
          <w:lang w:eastAsia="zh-CN"/>
        </w:rPr>
        <w:t>号）精神，</w:t>
      </w:r>
      <w:r>
        <w:rPr>
          <w:rFonts w:hint="eastAsia" w:ascii="仿宋" w:hAnsi="仿宋" w:eastAsia="仿宋" w:cs="仿宋"/>
          <w:sz w:val="32"/>
          <w:szCs w:val="32"/>
          <w:lang w:val="en-US" w:eastAsia="zh-CN"/>
        </w:rPr>
        <w:t>按照</w:t>
      </w:r>
      <w:r>
        <w:rPr>
          <w:rFonts w:hint="eastAsia" w:ascii="仿宋" w:hAnsi="仿宋" w:eastAsia="仿宋" w:cs="仿宋"/>
          <w:sz w:val="32"/>
          <w:szCs w:val="32"/>
          <w:lang w:eastAsia="zh-CN"/>
        </w:rPr>
        <w:t>《四川省科学技术协会关于推荐中国科协第十次全国代表大会代表及推选第十届全国委员会委员候选人的通知》（</w:t>
      </w:r>
      <w:r>
        <w:rPr>
          <w:rFonts w:hint="eastAsia" w:ascii="仿宋" w:hAnsi="仿宋" w:eastAsia="仿宋" w:cs="仿宋"/>
          <w:color w:val="000000"/>
          <w:sz w:val="32"/>
          <w:szCs w:val="32"/>
        </w:rPr>
        <w:t>川科协发</w:t>
      </w:r>
      <w:r>
        <w:rPr>
          <w:rFonts w:hint="eastAsia" w:ascii="Times New Roman" w:hAnsi="Times New Roman" w:eastAsia="仿宋" w:cs="Times New Roman"/>
          <w:sz w:val="32"/>
          <w:szCs w:val="32"/>
          <w:lang w:eastAsia="zh-CN"/>
        </w:rPr>
        <w:t>〔2021〕23</w:t>
      </w:r>
      <w:r>
        <w:rPr>
          <w:rFonts w:hint="eastAsia" w:ascii="仿宋" w:hAnsi="仿宋" w:eastAsia="仿宋" w:cs="仿宋"/>
          <w:color w:val="000000"/>
          <w:sz w:val="32"/>
          <w:szCs w:val="32"/>
        </w:rPr>
        <w:t>号</w:t>
      </w:r>
      <w:r>
        <w:rPr>
          <w:rFonts w:hint="eastAsia" w:ascii="仿宋" w:hAnsi="仿宋" w:eastAsia="仿宋" w:cs="仿宋"/>
          <w:color w:val="000000"/>
          <w:sz w:val="32"/>
          <w:szCs w:val="32"/>
          <w:lang w:eastAsia="zh-CN"/>
        </w:rPr>
        <w:t>）要求，</w:t>
      </w:r>
      <w:r>
        <w:rPr>
          <w:rFonts w:hint="eastAsia" w:ascii="仿宋" w:hAnsi="仿宋" w:eastAsia="仿宋" w:cs="仿宋"/>
          <w:sz w:val="32"/>
          <w:szCs w:val="32"/>
          <w:lang w:eastAsia="zh-CN"/>
        </w:rPr>
        <w:t>省科协机关、</w:t>
      </w:r>
      <w:r>
        <w:rPr>
          <w:rFonts w:hint="eastAsia" w:ascii="仿宋" w:hAnsi="仿宋" w:eastAsia="仿宋" w:cs="仿宋"/>
          <w:sz w:val="32"/>
          <w:szCs w:val="32"/>
        </w:rPr>
        <w:t>省级学会（协会、研究会）、有关市（州）科协</w:t>
      </w:r>
      <w:r>
        <w:rPr>
          <w:rFonts w:hint="eastAsia" w:ascii="仿宋" w:hAnsi="仿宋" w:eastAsia="仿宋" w:cs="仿宋"/>
          <w:sz w:val="32"/>
          <w:szCs w:val="32"/>
          <w:lang w:eastAsia="zh-CN"/>
        </w:rPr>
        <w:t>和中国工程物理研究院，</w:t>
      </w:r>
      <w:r>
        <w:rPr>
          <w:rFonts w:hint="eastAsia" w:ascii="仿宋" w:hAnsi="仿宋" w:eastAsia="仿宋" w:cs="仿宋"/>
          <w:sz w:val="32"/>
          <w:szCs w:val="32"/>
          <w:lang w:val="en-US" w:eastAsia="zh-CN"/>
        </w:rPr>
        <w:t>通过民主协商、集体研究、组织考察等程序，按照中国科协所分配名额、代表（委员）条件及结构要求，向省科协推荐提名中国科协“十大”代表</w:t>
      </w:r>
      <w:r>
        <w:rPr>
          <w:rFonts w:hint="eastAsia" w:ascii="Times New Roman" w:hAnsi="Times New Roman" w:eastAsia="仿宋" w:cs="Times New Roman"/>
          <w:sz w:val="32"/>
          <w:szCs w:val="32"/>
          <w:lang w:val="en-US" w:eastAsia="zh-CN"/>
        </w:rPr>
        <w:t>38</w:t>
      </w:r>
      <w:r>
        <w:rPr>
          <w:rFonts w:hint="eastAsia" w:ascii="仿宋" w:hAnsi="仿宋" w:eastAsia="仿宋" w:cs="仿宋"/>
          <w:sz w:val="32"/>
          <w:szCs w:val="32"/>
          <w:lang w:val="en-US" w:eastAsia="zh-CN"/>
        </w:rPr>
        <w:t>名（含委员候选人</w:t>
      </w:r>
      <w:r>
        <w:rPr>
          <w:rFonts w:hint="eastAsia" w:ascii="Times New Roman" w:hAnsi="Times New Roman" w:eastAsia="仿宋" w:cs="Times New Roman"/>
          <w:sz w:val="32"/>
          <w:szCs w:val="32"/>
          <w:lang w:val="en-US" w:eastAsia="zh-CN"/>
        </w:rPr>
        <w:t>5</w:t>
      </w:r>
      <w:r>
        <w:rPr>
          <w:rFonts w:hint="eastAsia" w:ascii="仿宋" w:hAnsi="仿宋" w:eastAsia="仿宋" w:cs="仿宋"/>
          <w:sz w:val="32"/>
          <w:szCs w:val="32"/>
          <w:lang w:val="en-US" w:eastAsia="zh-CN"/>
        </w:rPr>
        <w:t>名）。</w:t>
      </w:r>
    </w:p>
    <w:p>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仿宋" w:hAnsi="仿宋" w:eastAsia="仿宋" w:cs="仿宋"/>
          <w:sz w:val="32"/>
          <w:szCs w:val="32"/>
          <w:lang w:val="en-US" w:eastAsia="zh-CN"/>
        </w:rPr>
      </w:pPr>
      <w:r>
        <w:rPr>
          <w:rFonts w:hint="eastAsia" w:ascii="Times New Roman" w:hAnsi="Times New Roman" w:eastAsia="仿宋" w:cs="Times New Roman"/>
          <w:sz w:val="32"/>
          <w:szCs w:val="32"/>
          <w:lang w:val="en-US" w:eastAsia="zh-CN"/>
        </w:rPr>
        <w:t>2021</w:t>
      </w:r>
      <w:r>
        <w:rPr>
          <w:rFonts w:hint="eastAsia" w:ascii="仿宋" w:hAnsi="仿宋" w:eastAsia="仿宋" w:cs="仿宋"/>
          <w:sz w:val="32"/>
          <w:szCs w:val="32"/>
          <w:lang w:val="en-US" w:eastAsia="zh-CN"/>
        </w:rPr>
        <w:t>年</w:t>
      </w:r>
      <w:r>
        <w:rPr>
          <w:rFonts w:hint="eastAsia" w:ascii="Times New Roman" w:hAnsi="Times New Roman" w:eastAsia="仿宋" w:cs="Times New Roman"/>
          <w:sz w:val="32"/>
          <w:szCs w:val="32"/>
          <w:lang w:val="en-US" w:eastAsia="zh-CN"/>
        </w:rPr>
        <w:t>4</w:t>
      </w:r>
      <w:r>
        <w:rPr>
          <w:rFonts w:hint="eastAsia" w:ascii="仿宋" w:hAnsi="仿宋" w:eastAsia="仿宋" w:cs="仿宋"/>
          <w:sz w:val="32"/>
          <w:szCs w:val="32"/>
          <w:lang w:val="en-US" w:eastAsia="zh-CN"/>
        </w:rPr>
        <w:t>月</w:t>
      </w:r>
      <w:r>
        <w:rPr>
          <w:rFonts w:hint="eastAsia" w:ascii="Times New Roman" w:hAnsi="Times New Roman" w:eastAsia="仿宋" w:cs="Times New Roman"/>
          <w:sz w:val="32"/>
          <w:szCs w:val="32"/>
          <w:lang w:val="en-US" w:eastAsia="zh-CN"/>
        </w:rPr>
        <w:t>1</w:t>
      </w:r>
      <w:r>
        <w:rPr>
          <w:rFonts w:hint="eastAsia" w:ascii="仿宋" w:hAnsi="仿宋" w:eastAsia="仿宋" w:cs="仿宋"/>
          <w:sz w:val="32"/>
          <w:szCs w:val="32"/>
          <w:lang w:val="en-US" w:eastAsia="zh-CN"/>
        </w:rPr>
        <w:t>日至6日，以通讯方式召开省科协第九届五次常委会会议，对各渠道提名推荐的</w:t>
      </w:r>
      <w:r>
        <w:rPr>
          <w:rFonts w:hint="eastAsia" w:ascii="Times New Roman" w:hAnsi="Times New Roman" w:eastAsia="仿宋" w:cs="Times New Roman"/>
          <w:sz w:val="32"/>
          <w:szCs w:val="32"/>
          <w:lang w:val="en-US" w:eastAsia="zh-CN"/>
        </w:rPr>
        <w:t>38</w:t>
      </w:r>
      <w:r>
        <w:rPr>
          <w:rFonts w:hint="eastAsia" w:ascii="仿宋" w:hAnsi="仿宋" w:eastAsia="仿宋" w:cs="仿宋"/>
          <w:sz w:val="32"/>
          <w:szCs w:val="32"/>
          <w:lang w:val="en-US" w:eastAsia="zh-CN"/>
        </w:rPr>
        <w:t>名中国科协“十大”代表（含委员候选人</w:t>
      </w:r>
      <w:r>
        <w:rPr>
          <w:rFonts w:hint="eastAsia" w:ascii="Times New Roman" w:hAnsi="Times New Roman" w:eastAsia="仿宋" w:cs="Times New Roman"/>
          <w:sz w:val="32"/>
          <w:szCs w:val="32"/>
          <w:lang w:val="en-US" w:eastAsia="zh-CN"/>
        </w:rPr>
        <w:t>5</w:t>
      </w:r>
      <w:r>
        <w:rPr>
          <w:rFonts w:hint="eastAsia" w:ascii="仿宋" w:hAnsi="仿宋" w:eastAsia="仿宋" w:cs="仿宋"/>
          <w:sz w:val="32"/>
          <w:szCs w:val="32"/>
          <w:lang w:val="en-US" w:eastAsia="zh-CN"/>
        </w:rPr>
        <w:t>名）进行表决，选举产生了省科协推选中国科协“十大”代表和</w:t>
      </w:r>
      <w:r>
        <w:rPr>
          <w:rFonts w:hint="eastAsia" w:ascii="仿宋" w:hAnsi="仿宋" w:eastAsia="仿宋" w:cs="仿宋"/>
          <w:sz w:val="32"/>
          <w:szCs w:val="32"/>
          <w:lang w:eastAsia="zh-CN"/>
        </w:rPr>
        <w:t>第十届全国委员会委员候选人人选</w:t>
      </w:r>
      <w:r>
        <w:rPr>
          <w:rFonts w:hint="eastAsia" w:ascii="仿宋" w:hAnsi="仿宋" w:eastAsia="仿宋" w:cs="仿宋"/>
          <w:sz w:val="32"/>
          <w:szCs w:val="32"/>
          <w:lang w:val="en-US" w:eastAsia="zh-CN"/>
        </w:rPr>
        <w:t>。</w:t>
      </w:r>
    </w:p>
    <w:p>
      <w:pPr>
        <w:keepNext w:val="0"/>
        <w:keepLines w:val="0"/>
        <w:pageBreakBefore w:val="0"/>
        <w:kinsoku/>
        <w:wordWrap/>
        <w:overflowPunct/>
        <w:topLinePunct w:val="0"/>
        <w:autoSpaceDE/>
        <w:autoSpaceDN/>
        <w:bidi w:val="0"/>
        <w:spacing w:line="360" w:lineRule="auto"/>
        <w:ind w:firstLine="640" w:firstLineChars="200"/>
        <w:textAlignment w:val="auto"/>
        <w:rPr>
          <w:rFonts w:hint="default" w:ascii="Times New Roman" w:hAnsi="Times New Roman" w:eastAsia="仿宋" w:cs="Times New Roman"/>
          <w:sz w:val="32"/>
          <w:szCs w:val="32"/>
        </w:rPr>
      </w:pPr>
      <w:r>
        <w:rPr>
          <w:rFonts w:hint="eastAsia" w:ascii="仿宋" w:hAnsi="仿宋" w:eastAsia="仿宋" w:cs="仿宋"/>
          <w:b w:val="0"/>
          <w:bCs w:val="0"/>
          <w:i w:val="0"/>
          <w:caps w:val="0"/>
          <w:color w:val="000000"/>
          <w:spacing w:val="0"/>
          <w:sz w:val="32"/>
          <w:szCs w:val="32"/>
          <w:shd w:val="clear" w:fill="FFFFFF"/>
        </w:rPr>
        <w:t>现将</w:t>
      </w:r>
      <w:r>
        <w:rPr>
          <w:rFonts w:hint="eastAsia" w:ascii="仿宋" w:hAnsi="仿宋" w:eastAsia="仿宋" w:cs="仿宋"/>
          <w:sz w:val="32"/>
          <w:szCs w:val="32"/>
          <w:lang w:val="en-US" w:eastAsia="zh-CN"/>
        </w:rPr>
        <w:t>四川省</w:t>
      </w:r>
      <w:r>
        <w:rPr>
          <w:rFonts w:hint="eastAsia" w:ascii="仿宋" w:hAnsi="仿宋" w:eastAsia="仿宋" w:cs="仿宋"/>
          <w:b w:val="0"/>
          <w:bCs w:val="0"/>
          <w:i w:val="0"/>
          <w:caps w:val="0"/>
          <w:color w:val="000000"/>
          <w:spacing w:val="0"/>
          <w:sz w:val="32"/>
          <w:szCs w:val="32"/>
          <w:shd w:val="clear" w:fill="FFFFFF"/>
        </w:rPr>
        <w:t>拟</w:t>
      </w:r>
      <w:r>
        <w:rPr>
          <w:rFonts w:hint="eastAsia" w:ascii="仿宋" w:hAnsi="仿宋" w:eastAsia="仿宋" w:cs="仿宋"/>
          <w:sz w:val="32"/>
          <w:szCs w:val="32"/>
          <w:lang w:val="en-US" w:eastAsia="zh-CN"/>
        </w:rPr>
        <w:t>推选中国科协“十大”代表和</w:t>
      </w:r>
      <w:r>
        <w:rPr>
          <w:rFonts w:hint="eastAsia" w:ascii="仿宋" w:hAnsi="仿宋" w:eastAsia="仿宋" w:cs="仿宋"/>
          <w:sz w:val="32"/>
          <w:szCs w:val="32"/>
          <w:lang w:eastAsia="zh-CN"/>
        </w:rPr>
        <w:t>第十届全国委员会委员候选人名单予以公示（名单</w:t>
      </w:r>
      <w:r>
        <w:rPr>
          <w:rFonts w:hint="eastAsia" w:ascii="仿宋" w:hAnsi="仿宋" w:eastAsia="仿宋" w:cs="仿宋"/>
          <w:b w:val="0"/>
          <w:bCs w:val="0"/>
          <w:i w:val="0"/>
          <w:caps w:val="0"/>
          <w:color w:val="000000"/>
          <w:spacing w:val="0"/>
          <w:sz w:val="32"/>
          <w:szCs w:val="32"/>
          <w:shd w:val="clear" w:fill="FFFFFF"/>
        </w:rPr>
        <w:t>详见附件）</w:t>
      </w:r>
      <w:r>
        <w:rPr>
          <w:rFonts w:hint="eastAsia" w:ascii="仿宋" w:hAnsi="仿宋" w:eastAsia="仿宋" w:cs="仿宋"/>
          <w:sz w:val="32"/>
          <w:szCs w:val="32"/>
          <w:lang w:eastAsia="zh-CN"/>
        </w:rPr>
        <w:t>，</w:t>
      </w:r>
      <w:r>
        <w:rPr>
          <w:rFonts w:hint="eastAsia" w:ascii="仿宋" w:hAnsi="仿宋" w:eastAsia="仿宋" w:cs="仿宋"/>
          <w:b w:val="0"/>
          <w:bCs w:val="0"/>
          <w:i w:val="0"/>
          <w:caps w:val="0"/>
          <w:color w:val="000000"/>
          <w:spacing w:val="0"/>
          <w:sz w:val="32"/>
          <w:szCs w:val="32"/>
          <w:shd w:val="clear" w:fill="FFFFFF"/>
          <w:lang w:eastAsia="zh-CN"/>
        </w:rPr>
        <w:t>接受社会监督。</w:t>
      </w:r>
      <w:r>
        <w:rPr>
          <w:rFonts w:hint="eastAsia" w:ascii="仿宋" w:hAnsi="仿宋" w:eastAsia="仿宋" w:cs="仿宋"/>
          <w:b w:val="0"/>
          <w:bCs w:val="0"/>
          <w:i w:val="0"/>
          <w:caps w:val="0"/>
          <w:color w:val="000000"/>
          <w:spacing w:val="0"/>
          <w:sz w:val="32"/>
          <w:szCs w:val="32"/>
          <w:shd w:val="clear" w:fill="FFFFFF"/>
        </w:rPr>
        <w:t>公示期为</w:t>
      </w:r>
      <w:r>
        <w:rPr>
          <w:rFonts w:hint="eastAsia" w:ascii="Times New Roman" w:hAnsi="Times New Roman" w:eastAsia="仿宋" w:cs="Times New Roman"/>
          <w:sz w:val="32"/>
          <w:szCs w:val="32"/>
          <w:lang w:eastAsia="zh-CN"/>
        </w:rPr>
        <w:t>20</w:t>
      </w:r>
      <w:r>
        <w:rPr>
          <w:rFonts w:hint="eastAsia" w:ascii="Times New Roman" w:hAnsi="Times New Roman" w:eastAsia="仿宋" w:cs="Times New Roman"/>
          <w:sz w:val="32"/>
          <w:szCs w:val="32"/>
          <w:lang w:val="en-US" w:eastAsia="zh-CN"/>
        </w:rPr>
        <w:t>21</w:t>
      </w:r>
      <w:r>
        <w:rPr>
          <w:rFonts w:hint="eastAsia" w:ascii="仿宋" w:hAnsi="仿宋" w:eastAsia="仿宋" w:cs="仿宋"/>
          <w:b w:val="0"/>
          <w:bCs w:val="0"/>
          <w:i w:val="0"/>
          <w:caps w:val="0"/>
          <w:color w:val="000000"/>
          <w:spacing w:val="0"/>
          <w:sz w:val="32"/>
          <w:szCs w:val="32"/>
          <w:shd w:val="clear" w:fill="FFFFFF"/>
        </w:rPr>
        <w:t>年</w:t>
      </w:r>
      <w:r>
        <w:rPr>
          <w:rFonts w:hint="eastAsia" w:ascii="Times New Roman" w:hAnsi="Times New Roman" w:eastAsia="仿宋" w:cs="Times New Roman"/>
          <w:sz w:val="32"/>
          <w:szCs w:val="32"/>
          <w:lang w:val="en-US" w:eastAsia="zh-CN"/>
        </w:rPr>
        <w:t>4</w:t>
      </w:r>
      <w:r>
        <w:rPr>
          <w:rFonts w:hint="eastAsia" w:ascii="仿宋" w:hAnsi="仿宋" w:eastAsia="仿宋" w:cs="仿宋"/>
          <w:b w:val="0"/>
          <w:bCs w:val="0"/>
          <w:i w:val="0"/>
          <w:caps w:val="0"/>
          <w:color w:val="000000"/>
          <w:spacing w:val="0"/>
          <w:sz w:val="32"/>
          <w:szCs w:val="32"/>
          <w:shd w:val="clear" w:fill="FFFFFF"/>
        </w:rPr>
        <w:t>月</w:t>
      </w:r>
      <w:r>
        <w:rPr>
          <w:rFonts w:hint="eastAsia" w:ascii="Times New Roman" w:hAnsi="Times New Roman" w:eastAsia="仿宋" w:cs="Times New Roman"/>
          <w:sz w:val="32"/>
          <w:szCs w:val="32"/>
          <w:lang w:val="en-US" w:eastAsia="zh-CN"/>
        </w:rPr>
        <w:t>6</w:t>
      </w:r>
      <w:r>
        <w:rPr>
          <w:rFonts w:hint="eastAsia" w:ascii="仿宋" w:hAnsi="仿宋" w:eastAsia="仿宋" w:cs="仿宋"/>
          <w:b w:val="0"/>
          <w:bCs w:val="0"/>
          <w:i w:val="0"/>
          <w:caps w:val="0"/>
          <w:color w:val="000000"/>
          <w:spacing w:val="0"/>
          <w:sz w:val="32"/>
          <w:szCs w:val="32"/>
          <w:shd w:val="clear" w:fill="FFFFFF"/>
        </w:rPr>
        <w:t>日</w:t>
      </w:r>
      <w:r>
        <w:rPr>
          <w:rFonts w:hint="eastAsia" w:ascii="仿宋" w:hAnsi="仿宋" w:eastAsia="仿宋" w:cs="仿宋"/>
          <w:b w:val="0"/>
          <w:bCs w:val="0"/>
          <w:i w:val="0"/>
          <w:caps w:val="0"/>
          <w:color w:val="000000"/>
          <w:spacing w:val="0"/>
          <w:sz w:val="32"/>
          <w:szCs w:val="32"/>
          <w:shd w:val="clear" w:fill="FFFFFF"/>
          <w:lang w:eastAsia="zh-CN"/>
        </w:rPr>
        <w:t>至</w:t>
      </w:r>
      <w:r>
        <w:rPr>
          <w:rFonts w:hint="eastAsia" w:ascii="Times New Roman" w:hAnsi="Times New Roman" w:eastAsia="仿宋" w:cs="Times New Roman"/>
          <w:sz w:val="32"/>
          <w:szCs w:val="32"/>
          <w:lang w:val="en-US" w:eastAsia="zh-CN"/>
        </w:rPr>
        <w:t>12</w:t>
      </w:r>
      <w:r>
        <w:rPr>
          <w:rFonts w:hint="eastAsia" w:ascii="仿宋" w:hAnsi="仿宋" w:eastAsia="仿宋" w:cs="仿宋"/>
          <w:b w:val="0"/>
          <w:bCs w:val="0"/>
          <w:i w:val="0"/>
          <w:caps w:val="0"/>
          <w:color w:val="000000"/>
          <w:spacing w:val="0"/>
          <w:sz w:val="32"/>
          <w:szCs w:val="32"/>
          <w:shd w:val="clear" w:fill="FFFFFF"/>
        </w:rPr>
        <w:t>日。公示期间，如对拟</w:t>
      </w:r>
      <w:r>
        <w:rPr>
          <w:rFonts w:hint="eastAsia" w:ascii="仿宋" w:hAnsi="仿宋" w:eastAsia="仿宋" w:cs="仿宋"/>
          <w:b w:val="0"/>
          <w:bCs w:val="0"/>
          <w:i w:val="0"/>
          <w:caps w:val="0"/>
          <w:color w:val="000000"/>
          <w:spacing w:val="0"/>
          <w:sz w:val="32"/>
          <w:szCs w:val="32"/>
          <w:shd w:val="clear" w:fill="FFFFFF"/>
          <w:lang w:eastAsia="zh-CN"/>
        </w:rPr>
        <w:t>推选候选人</w:t>
      </w:r>
      <w:r>
        <w:rPr>
          <w:rFonts w:hint="eastAsia" w:ascii="仿宋" w:hAnsi="仿宋" w:eastAsia="仿宋" w:cs="仿宋"/>
          <w:b w:val="0"/>
          <w:bCs w:val="0"/>
          <w:i w:val="0"/>
          <w:caps w:val="0"/>
          <w:color w:val="000000"/>
          <w:spacing w:val="0"/>
          <w:sz w:val="32"/>
          <w:szCs w:val="32"/>
          <w:shd w:val="clear" w:fill="FFFFFF"/>
        </w:rPr>
        <w:t>存在异议，可向</w:t>
      </w:r>
      <w:r>
        <w:rPr>
          <w:rFonts w:hint="eastAsia" w:ascii="仿宋" w:hAnsi="仿宋" w:eastAsia="仿宋" w:cs="仿宋"/>
          <w:b w:val="0"/>
          <w:bCs w:val="0"/>
          <w:i w:val="0"/>
          <w:caps w:val="0"/>
          <w:color w:val="000000"/>
          <w:spacing w:val="0"/>
          <w:kern w:val="0"/>
          <w:sz w:val="32"/>
          <w:szCs w:val="32"/>
          <w:shd w:val="clear" w:fill="FFFFFF"/>
          <w:lang w:val="en-US" w:eastAsia="zh-CN" w:bidi="ar"/>
        </w:rPr>
        <w:t>省科协</w:t>
      </w:r>
      <w:r>
        <w:rPr>
          <w:rFonts w:hint="eastAsia" w:ascii="仿宋" w:hAnsi="仿宋" w:eastAsia="仿宋" w:cs="仿宋"/>
          <w:b w:val="0"/>
          <w:bCs w:val="0"/>
          <w:i w:val="0"/>
          <w:caps w:val="0"/>
          <w:color w:val="000000"/>
          <w:spacing w:val="0"/>
          <w:sz w:val="32"/>
          <w:szCs w:val="32"/>
          <w:shd w:val="clear" w:fill="FFFFFF"/>
        </w:rPr>
        <w:t>组织人事部实名反映，并提供联系方式和书面材料（领导小组办公室将对反映情况者身份予以保密）。</w:t>
      </w:r>
      <w:r>
        <w:rPr>
          <w:rFonts w:hint="default" w:ascii="Times New Roman" w:hAnsi="Times New Roman" w:eastAsia="仿宋" w:cs="Times New Roman"/>
          <w:sz w:val="32"/>
          <w:szCs w:val="32"/>
        </w:rPr>
        <w:t>不受理电话、口头和网络方式投诉。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联 系 人：</w:t>
      </w:r>
      <w:r>
        <w:rPr>
          <w:rFonts w:hint="eastAsia" w:ascii="Times New Roman" w:hAnsi="Times New Roman" w:eastAsia="仿宋" w:cs="Times New Roman"/>
          <w:sz w:val="32"/>
          <w:szCs w:val="32"/>
          <w:lang w:eastAsia="zh-CN"/>
        </w:rPr>
        <w:t>胡丹丹</w:t>
      </w:r>
      <w:r>
        <w:rPr>
          <w:rFonts w:hint="eastAsia" w:eastAsia="仿宋" w:cs="Times New Roman"/>
          <w:sz w:val="32"/>
          <w:szCs w:val="32"/>
          <w:lang w:val="en-US" w:eastAsia="zh-CN"/>
        </w:rPr>
        <w:t xml:space="preserve">  </w:t>
      </w:r>
      <w:r>
        <w:rPr>
          <w:rFonts w:hint="eastAsia" w:ascii="Times New Roman" w:hAnsi="Times New Roman" w:eastAsia="仿宋" w:cs="Times New Roman"/>
          <w:sz w:val="32"/>
          <w:szCs w:val="32"/>
          <w:lang w:eastAsia="zh-CN"/>
        </w:rPr>
        <w:t>马书义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联系</w:t>
      </w:r>
      <w:r>
        <w:rPr>
          <w:rFonts w:hint="default" w:ascii="Times New Roman" w:hAnsi="Times New Roman" w:eastAsia="仿宋" w:cs="Times New Roman"/>
          <w:sz w:val="32"/>
          <w:szCs w:val="32"/>
        </w:rPr>
        <w:t>地址：成都市人民南路四段11号</w:t>
      </w:r>
      <w:r>
        <w:rPr>
          <w:rFonts w:hint="default" w:ascii="Times New Roman" w:hAnsi="Times New Roman" w:eastAsia="仿宋" w:cs="Times New Roman"/>
          <w:sz w:val="32"/>
          <w:szCs w:val="32"/>
          <w:lang w:val="en-US" w:eastAsia="zh-CN"/>
        </w:rPr>
        <w:t>922室</w:t>
      </w:r>
      <w:r>
        <w:rPr>
          <w:rFonts w:hint="eastAsia" w:ascii="Times New Roman" w:hAnsi="Times New Roman" w:eastAsia="仿宋" w:cs="Times New Roman"/>
          <w:sz w:val="32"/>
          <w:szCs w:val="32"/>
          <w:lang w:val="en-US" w:eastAsia="zh-CN"/>
        </w:rPr>
        <w:t xml:space="preserve">             </w:t>
      </w:r>
    </w:p>
    <w:p>
      <w:pPr>
        <w:pStyle w:val="4"/>
        <w:keepNext w:val="0"/>
        <w:keepLines w:val="0"/>
        <w:pageBreakBefore w:val="0"/>
        <w:widowControl/>
        <w:suppressLineNumbers w:val="0"/>
        <w:shd w:val="clear" w:fill="FFFFFF"/>
        <w:kinsoku/>
        <w:wordWrap/>
        <w:overflowPunct/>
        <w:topLinePunct w:val="0"/>
        <w:autoSpaceDE/>
        <w:autoSpaceDN/>
        <w:bidi w:val="0"/>
        <w:spacing w:beforeAutospacing="0" w:after="0" w:afterAutospacing="0" w:line="360" w:lineRule="auto"/>
        <w:ind w:left="1598" w:leftChars="304" w:hanging="960" w:hangingChars="300"/>
        <w:jc w:val="left"/>
        <w:textAlignment w:val="auto"/>
        <w:rPr>
          <w:rFonts w:hint="eastAsia" w:ascii="仿宋" w:hAnsi="仿宋" w:eastAsia="仿宋" w:cs="仿宋"/>
          <w:b w:val="0"/>
          <w:bCs w:val="0"/>
          <w:i w:val="0"/>
          <w:caps w:val="0"/>
          <w:color w:val="000000"/>
          <w:spacing w:val="0"/>
          <w:sz w:val="32"/>
          <w:szCs w:val="32"/>
          <w:shd w:val="clear" w:fill="FFFFFF"/>
          <w:lang w:val="en-US" w:eastAsia="zh-CN"/>
        </w:rPr>
      </w:pPr>
      <w:r>
        <w:rPr>
          <w:rStyle w:val="7"/>
          <w:rFonts w:hint="eastAsia" w:ascii="仿宋" w:hAnsi="仿宋" w:eastAsia="仿宋" w:cs="仿宋"/>
          <w:b w:val="0"/>
          <w:bCs w:val="0"/>
          <w:i w:val="0"/>
          <w:caps w:val="0"/>
          <w:color w:val="000000"/>
          <w:spacing w:val="0"/>
          <w:sz w:val="32"/>
          <w:szCs w:val="32"/>
          <w:shd w:val="clear" w:fill="FFFFFF"/>
          <w:lang w:val="en-US" w:eastAsia="zh-CN"/>
        </w:rPr>
        <w:t>附件：</w:t>
      </w:r>
      <w:r>
        <w:rPr>
          <w:rFonts w:hint="eastAsia" w:ascii="仿宋" w:hAnsi="仿宋" w:eastAsia="仿宋" w:cs="仿宋"/>
          <w:sz w:val="32"/>
          <w:szCs w:val="32"/>
          <w:lang w:val="en-US" w:eastAsia="zh-CN"/>
        </w:rPr>
        <w:t>四川省拟推选中国科协“十大”代表和</w:t>
      </w:r>
      <w:r>
        <w:rPr>
          <w:rFonts w:hint="eastAsia" w:ascii="仿宋" w:hAnsi="仿宋" w:eastAsia="仿宋" w:cs="仿宋"/>
          <w:sz w:val="32"/>
          <w:szCs w:val="32"/>
          <w:lang w:eastAsia="zh-CN"/>
        </w:rPr>
        <w:t>第十届全国委员会委员候选人名单</w:t>
      </w:r>
    </w:p>
    <w:p>
      <w:pPr>
        <w:pStyle w:val="4"/>
        <w:keepNext w:val="0"/>
        <w:keepLines w:val="0"/>
        <w:pageBreakBefore w:val="0"/>
        <w:widowControl/>
        <w:suppressLineNumbers w:val="0"/>
        <w:shd w:val="clear" w:fill="FFFFFF"/>
        <w:kinsoku/>
        <w:wordWrap/>
        <w:overflowPunct/>
        <w:topLinePunct w:val="0"/>
        <w:autoSpaceDE/>
        <w:autoSpaceDN/>
        <w:bidi w:val="0"/>
        <w:spacing w:beforeAutospacing="0" w:after="0" w:afterAutospacing="0" w:line="360" w:lineRule="auto"/>
        <w:ind w:left="0" w:firstLine="420"/>
        <w:jc w:val="right"/>
        <w:textAlignment w:val="auto"/>
        <w:rPr>
          <w:rStyle w:val="7"/>
          <w:rFonts w:hint="eastAsia" w:ascii="仿宋" w:hAnsi="仿宋" w:eastAsia="仿宋" w:cs="仿宋"/>
          <w:b w:val="0"/>
          <w:bCs w:val="0"/>
          <w:i w:val="0"/>
          <w:caps w:val="0"/>
          <w:color w:val="000000"/>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80" w:lineRule="exact"/>
        <w:ind w:firstLine="3520" w:firstLineChars="11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四川省</w:t>
      </w:r>
      <w:r>
        <w:rPr>
          <w:rFonts w:hint="default" w:ascii="Times New Roman" w:hAnsi="Times New Roman" w:eastAsia="仿宋" w:cs="Times New Roman"/>
          <w:sz w:val="32"/>
          <w:szCs w:val="32"/>
          <w:lang w:eastAsia="zh-CN"/>
        </w:rPr>
        <w:t>科学技术协会</w:t>
      </w:r>
      <w:r>
        <w:rPr>
          <w:rFonts w:hint="default" w:ascii="Times New Roman" w:hAnsi="Times New Roman" w:eastAsia="仿宋"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20</w:t>
      </w:r>
      <w:r>
        <w:rPr>
          <w:rFonts w:hint="eastAsia" w:ascii="Times New Roman" w:hAnsi="Times New Roman" w:eastAsia="仿宋" w:cs="Times New Roman"/>
          <w:sz w:val="32"/>
          <w:szCs w:val="32"/>
          <w:lang w:val="en-US" w:eastAsia="zh-CN"/>
        </w:rPr>
        <w:t>2</w:t>
      </w:r>
      <w:r>
        <w:rPr>
          <w:rFonts w:hint="eastAsia" w:eastAsia="仿宋" w:cs="Times New Roman"/>
          <w:sz w:val="32"/>
          <w:szCs w:val="32"/>
          <w:lang w:val="en-US" w:eastAsia="zh-CN"/>
        </w:rPr>
        <w:t>1</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日</w:t>
      </w:r>
    </w:p>
    <w:p>
      <w:pPr>
        <w:pStyle w:val="4"/>
        <w:keepNext w:val="0"/>
        <w:keepLines w:val="0"/>
        <w:pageBreakBefore w:val="0"/>
        <w:widowControl/>
        <w:suppressLineNumbers w:val="0"/>
        <w:shd w:val="clear" w:fill="FFFFFF"/>
        <w:kinsoku/>
        <w:wordWrap/>
        <w:overflowPunct/>
        <w:topLinePunct w:val="0"/>
        <w:autoSpaceDE/>
        <w:autoSpaceDN/>
        <w:bidi w:val="0"/>
        <w:spacing w:beforeAutospacing="0" w:after="0" w:afterAutospacing="0" w:line="360" w:lineRule="auto"/>
        <w:ind w:left="0" w:firstLine="420"/>
        <w:jc w:val="center"/>
        <w:textAlignment w:val="auto"/>
        <w:rPr>
          <w:rStyle w:val="7"/>
          <w:rFonts w:hint="eastAsia" w:ascii="仿宋" w:hAnsi="仿宋" w:eastAsia="仿宋" w:cs="仿宋"/>
          <w:b w:val="0"/>
          <w:bCs w:val="0"/>
          <w:i w:val="0"/>
          <w:caps w:val="0"/>
          <w:color w:val="000000"/>
          <w:spacing w:val="0"/>
          <w:sz w:val="32"/>
          <w:szCs w:val="32"/>
          <w:shd w:val="clear" w:fill="FFFFFF"/>
        </w:rPr>
      </w:pPr>
      <w:r>
        <w:rPr>
          <w:rStyle w:val="7"/>
          <w:rFonts w:hint="eastAsia" w:ascii="仿宋" w:hAnsi="仿宋" w:eastAsia="仿宋" w:cs="仿宋"/>
          <w:b w:val="0"/>
          <w:bCs w:val="0"/>
          <w:i w:val="0"/>
          <w:caps w:val="0"/>
          <w:color w:val="000000"/>
          <w:spacing w:val="0"/>
          <w:sz w:val="32"/>
          <w:szCs w:val="32"/>
          <w:shd w:val="clear" w:fill="FFFFFF"/>
          <w:lang w:val="en-US" w:eastAsia="zh-CN"/>
        </w:rPr>
        <w:t xml:space="preserve">        </w:t>
      </w:r>
    </w:p>
    <w:p>
      <w:pPr>
        <w:sectPr>
          <w:footerReference r:id="rId3" w:type="default"/>
          <w:pgSz w:w="11906" w:h="16838"/>
          <w:pgMar w:top="1440" w:right="1587" w:bottom="1440" w:left="1587" w:header="851" w:footer="992" w:gutter="0"/>
          <w:pgNumType w:fmt="numberInDash"/>
          <w:cols w:space="0" w:num="1"/>
          <w:rtlGutter w:val="0"/>
          <w:docGrid w:type="lines" w:linePitch="317" w:charSpace="0"/>
        </w:sect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w:t>
      </w:r>
    </w:p>
    <w:p>
      <w:pPr>
        <w:jc w:val="center"/>
        <w:rPr>
          <w:rFonts w:hint="eastAsia" w:ascii="华文中宋" w:hAnsi="华文中宋" w:eastAsia="华文中宋" w:cs="华文中宋"/>
          <w:b w:val="0"/>
          <w:bCs w:val="0"/>
          <w:sz w:val="36"/>
          <w:szCs w:val="36"/>
          <w:lang w:val="en-US" w:eastAsia="zh-CN"/>
        </w:rPr>
      </w:pPr>
    </w:p>
    <w:p>
      <w:pPr>
        <w:jc w:val="center"/>
        <w:rPr>
          <w:rFonts w:hint="eastAsia" w:ascii="华文中宋" w:hAnsi="华文中宋" w:eastAsia="华文中宋" w:cs="华文中宋"/>
          <w:b w:val="0"/>
          <w:bCs w:val="0"/>
          <w:sz w:val="36"/>
          <w:szCs w:val="36"/>
          <w:lang w:eastAsia="zh-CN"/>
        </w:rPr>
      </w:pPr>
      <w:r>
        <w:rPr>
          <w:rFonts w:hint="eastAsia" w:ascii="华文中宋" w:hAnsi="华文中宋" w:eastAsia="华文中宋" w:cs="华文中宋"/>
          <w:b w:val="0"/>
          <w:bCs w:val="0"/>
          <w:sz w:val="36"/>
          <w:szCs w:val="36"/>
          <w:lang w:val="en-US" w:eastAsia="zh-CN"/>
        </w:rPr>
        <w:t>四川省拟推选中国科协“十大”代表和</w:t>
      </w:r>
      <w:r>
        <w:rPr>
          <w:rFonts w:hint="eastAsia" w:ascii="华文中宋" w:hAnsi="华文中宋" w:eastAsia="华文中宋" w:cs="华文中宋"/>
          <w:b w:val="0"/>
          <w:bCs w:val="0"/>
          <w:sz w:val="36"/>
          <w:szCs w:val="36"/>
          <w:lang w:eastAsia="zh-CN"/>
        </w:rPr>
        <w:t>第十届全国</w:t>
      </w:r>
    </w:p>
    <w:p>
      <w:pPr>
        <w:jc w:val="center"/>
        <w:rPr>
          <w:rFonts w:hint="eastAsia" w:ascii="华文中宋" w:hAnsi="华文中宋" w:eastAsia="华文中宋" w:cs="华文中宋"/>
          <w:b w:val="0"/>
          <w:bCs w:val="0"/>
          <w:sz w:val="36"/>
          <w:szCs w:val="36"/>
          <w:lang w:eastAsia="zh-CN"/>
        </w:rPr>
      </w:pPr>
      <w:r>
        <w:rPr>
          <w:rFonts w:hint="eastAsia" w:ascii="华文中宋" w:hAnsi="华文中宋" w:eastAsia="华文中宋" w:cs="华文中宋"/>
          <w:b w:val="0"/>
          <w:bCs w:val="0"/>
          <w:sz w:val="36"/>
          <w:szCs w:val="36"/>
          <w:lang w:eastAsia="zh-CN"/>
        </w:rPr>
        <w:t>委员会委员候选人名单</w:t>
      </w:r>
    </w:p>
    <w:p>
      <w:pPr>
        <w:jc w:val="center"/>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（以姓氏笔画为序）</w:t>
      </w:r>
    </w:p>
    <w:tbl>
      <w:tblPr>
        <w:tblStyle w:val="5"/>
        <w:tblW w:w="9009" w:type="dxa"/>
        <w:tblInd w:w="93" w:type="dxa"/>
        <w:shd w:val="clear" w:color="auto" w:fill="auto"/>
        <w:tblLayout w:type="fixed"/>
        <w:tblCellMar>
          <w:top w:w="0" w:type="dxa"/>
          <w:left w:w="108" w:type="dxa"/>
          <w:bottom w:w="0" w:type="dxa"/>
          <w:right w:w="108" w:type="dxa"/>
        </w:tblCellMar>
      </w:tblPr>
      <w:tblGrid>
        <w:gridCol w:w="1704"/>
        <w:gridCol w:w="5385"/>
        <w:gridCol w:w="1920"/>
      </w:tblGrid>
      <w:tr>
        <w:tblPrEx>
          <w:tblCellMar>
            <w:top w:w="0" w:type="dxa"/>
            <w:left w:w="108" w:type="dxa"/>
            <w:bottom w:w="0" w:type="dxa"/>
            <w:right w:w="108" w:type="dxa"/>
          </w:tblCellMar>
        </w:tblPrEx>
        <w:trPr>
          <w:trHeight w:val="48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姓  名</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工作单位及职务（职称）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代表/委员</w:t>
            </w:r>
          </w:p>
          <w:p>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候选人</w:t>
            </w:r>
          </w:p>
        </w:tc>
      </w:tr>
      <w:tr>
        <w:tblPrEx>
          <w:shd w:val="clear" w:color="auto" w:fill="auto"/>
          <w:tblCellMar>
            <w:top w:w="0" w:type="dxa"/>
            <w:left w:w="108" w:type="dxa"/>
            <w:bottom w:w="0" w:type="dxa"/>
            <w:right w:w="108" w:type="dxa"/>
          </w:tblCellMar>
        </w:tblPrEx>
        <w:trPr>
          <w:trHeight w:val="6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丁  兆</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四川汇宇制药股份有限公司董事长兼总裁</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代表</w:t>
            </w:r>
          </w:p>
        </w:tc>
      </w:tr>
      <w:tr>
        <w:tblPrEx>
          <w:shd w:val="clear" w:color="auto" w:fill="auto"/>
          <w:tblCellMar>
            <w:top w:w="0" w:type="dxa"/>
            <w:left w:w="108" w:type="dxa"/>
            <w:bottom w:w="0" w:type="dxa"/>
            <w:right w:w="108" w:type="dxa"/>
          </w:tblCellMar>
        </w:tblPrEx>
        <w:trPr>
          <w:trHeight w:val="6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万居易</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西南医科大学科技处副处长</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代表</w:t>
            </w:r>
          </w:p>
        </w:tc>
      </w:tr>
      <w:tr>
        <w:tblPrEx>
          <w:tblCellMar>
            <w:top w:w="0" w:type="dxa"/>
            <w:left w:w="108" w:type="dxa"/>
            <w:bottom w:w="0" w:type="dxa"/>
            <w:right w:w="108" w:type="dxa"/>
          </w:tblCellMar>
        </w:tblPrEx>
        <w:trPr>
          <w:trHeight w:val="6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王秀全</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绵阳市农业科学研究院党委副书记、院长</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代表</w:t>
            </w:r>
          </w:p>
        </w:tc>
      </w:tr>
      <w:tr>
        <w:tblPrEx>
          <w:shd w:val="clear" w:color="auto" w:fill="auto"/>
          <w:tblCellMar>
            <w:top w:w="0" w:type="dxa"/>
            <w:left w:w="108" w:type="dxa"/>
            <w:bottom w:w="0" w:type="dxa"/>
            <w:right w:w="108" w:type="dxa"/>
          </w:tblCellMar>
        </w:tblPrEx>
        <w:trPr>
          <w:trHeight w:val="6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  健</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四川省机械研究设计院（集团）有限公司副总经理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代表</w:t>
            </w:r>
          </w:p>
        </w:tc>
      </w:tr>
      <w:tr>
        <w:tblPrEx>
          <w:tblCellMar>
            <w:top w:w="0" w:type="dxa"/>
            <w:left w:w="108" w:type="dxa"/>
            <w:bottom w:w="0" w:type="dxa"/>
            <w:right w:w="108" w:type="dxa"/>
          </w:tblCellMar>
        </w:tblPrEx>
        <w:trPr>
          <w:trHeight w:val="6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王  涛</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四川爱迪讯科技有限公司董事长、四川省医疗大数据产业发展有限责任公司总经理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委员</w:t>
            </w:r>
          </w:p>
        </w:tc>
      </w:tr>
      <w:tr>
        <w:tblPrEx>
          <w:shd w:val="clear" w:color="auto" w:fill="auto"/>
          <w:tblCellMar>
            <w:top w:w="0" w:type="dxa"/>
            <w:left w:w="108" w:type="dxa"/>
            <w:bottom w:w="0" w:type="dxa"/>
            <w:right w:w="108" w:type="dxa"/>
          </w:tblCellMar>
        </w:tblPrEx>
        <w:trPr>
          <w:trHeight w:val="6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毛大付</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省科协党组书记、副主席</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委员</w:t>
            </w:r>
          </w:p>
        </w:tc>
      </w:tr>
      <w:tr>
        <w:tblPrEx>
          <w:shd w:val="clear" w:color="auto" w:fill="auto"/>
          <w:tblCellMar>
            <w:top w:w="0" w:type="dxa"/>
            <w:left w:w="108" w:type="dxa"/>
            <w:bottom w:w="0" w:type="dxa"/>
            <w:right w:w="108" w:type="dxa"/>
          </w:tblCellMar>
        </w:tblPrEx>
        <w:trPr>
          <w:trHeight w:val="6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方  宇</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东方电气集团东方汽轮机有限公司党委常委、副总经理兼任G50发展中心主任</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代表</w:t>
            </w:r>
          </w:p>
        </w:tc>
      </w:tr>
      <w:tr>
        <w:tblPrEx>
          <w:shd w:val="clear" w:color="auto" w:fill="auto"/>
          <w:tblCellMar>
            <w:top w:w="0" w:type="dxa"/>
            <w:left w:w="108" w:type="dxa"/>
            <w:bottom w:w="0" w:type="dxa"/>
            <w:right w:w="108" w:type="dxa"/>
          </w:tblCellMar>
        </w:tblPrEx>
        <w:trPr>
          <w:trHeight w:val="6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尹晓辉</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南充市科协党组成员、副主席</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代表</w:t>
            </w:r>
          </w:p>
        </w:tc>
      </w:tr>
      <w:tr>
        <w:tblPrEx>
          <w:shd w:val="clear" w:color="auto" w:fill="auto"/>
          <w:tblCellMar>
            <w:top w:w="0" w:type="dxa"/>
            <w:left w:w="108" w:type="dxa"/>
            <w:bottom w:w="0" w:type="dxa"/>
            <w:right w:w="108" w:type="dxa"/>
          </w:tblCellMar>
        </w:tblPrEx>
        <w:trPr>
          <w:trHeight w:val="6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孔新海</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广安职业技术学院优质高职院校建设办公室副主任，广安职业技术学院科学技术协会秘书长</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代表</w:t>
            </w:r>
          </w:p>
        </w:tc>
      </w:tr>
      <w:tr>
        <w:tblPrEx>
          <w:shd w:val="clear" w:color="auto" w:fill="auto"/>
          <w:tblCellMar>
            <w:top w:w="0" w:type="dxa"/>
            <w:left w:w="108" w:type="dxa"/>
            <w:bottom w:w="0" w:type="dxa"/>
            <w:right w:w="108" w:type="dxa"/>
          </w:tblCellMar>
        </w:tblPrEx>
        <w:trPr>
          <w:trHeight w:val="6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冯秋红</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四川省林业科学研究院副处长</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代表</w:t>
            </w:r>
          </w:p>
        </w:tc>
      </w:tr>
      <w:tr>
        <w:tblPrEx>
          <w:shd w:val="clear" w:color="auto" w:fill="auto"/>
          <w:tblCellMar>
            <w:top w:w="0" w:type="dxa"/>
            <w:left w:w="108" w:type="dxa"/>
            <w:bottom w:w="0" w:type="dxa"/>
            <w:right w:w="108" w:type="dxa"/>
          </w:tblCellMar>
        </w:tblPrEx>
        <w:trPr>
          <w:trHeight w:val="6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冯  琳</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四川农业大学动物营养研究所，副书记、副所长</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代表</w:t>
            </w:r>
          </w:p>
        </w:tc>
      </w:tr>
      <w:tr>
        <w:tblPrEx>
          <w:tblCellMar>
            <w:top w:w="0" w:type="dxa"/>
            <w:left w:w="108" w:type="dxa"/>
            <w:bottom w:w="0" w:type="dxa"/>
            <w:right w:w="108" w:type="dxa"/>
          </w:tblCellMar>
        </w:tblPrEx>
        <w:trPr>
          <w:trHeight w:val="6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朱福兴</w:t>
            </w:r>
          </w:p>
        </w:tc>
        <w:tc>
          <w:tcPr>
            <w:tcW w:w="5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攀钢集团攀枝花钢铁研究院有限公司研究员</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代表</w:t>
            </w:r>
          </w:p>
        </w:tc>
      </w:tr>
      <w:tr>
        <w:tblPrEx>
          <w:tblCellMar>
            <w:top w:w="0" w:type="dxa"/>
            <w:left w:w="108" w:type="dxa"/>
            <w:bottom w:w="0" w:type="dxa"/>
            <w:right w:w="108" w:type="dxa"/>
          </w:tblCellMar>
        </w:tblPrEx>
        <w:trPr>
          <w:trHeight w:val="6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刘新民</w:t>
            </w:r>
          </w:p>
        </w:tc>
        <w:tc>
          <w:tcPr>
            <w:tcW w:w="5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四川省生态环境科学研究院高级工程师</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代表</w:t>
            </w:r>
          </w:p>
        </w:tc>
      </w:tr>
      <w:tr>
        <w:tblPrEx>
          <w:tblCellMar>
            <w:top w:w="0" w:type="dxa"/>
            <w:left w:w="108" w:type="dxa"/>
            <w:bottom w:w="0" w:type="dxa"/>
            <w:right w:w="108" w:type="dxa"/>
          </w:tblCellMar>
        </w:tblPrEx>
        <w:trPr>
          <w:trHeight w:val="6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孙  群</w:t>
            </w:r>
          </w:p>
        </w:tc>
        <w:tc>
          <w:tcPr>
            <w:tcW w:w="5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四川大学重点实验室主任</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代表</w:t>
            </w:r>
          </w:p>
        </w:tc>
      </w:tr>
      <w:tr>
        <w:tblPrEx>
          <w:tblCellMar>
            <w:top w:w="0" w:type="dxa"/>
            <w:left w:w="108" w:type="dxa"/>
            <w:bottom w:w="0" w:type="dxa"/>
            <w:right w:w="108" w:type="dxa"/>
          </w:tblCellMar>
        </w:tblPrEx>
        <w:trPr>
          <w:trHeight w:val="6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  华</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中国工程物理研究员科技委主任</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代表</w:t>
            </w:r>
          </w:p>
        </w:tc>
      </w:tr>
      <w:tr>
        <w:tblPrEx>
          <w:tblCellMar>
            <w:top w:w="0" w:type="dxa"/>
            <w:left w:w="108" w:type="dxa"/>
            <w:bottom w:w="0" w:type="dxa"/>
            <w:right w:w="108" w:type="dxa"/>
          </w:tblCellMar>
        </w:tblPrEx>
        <w:trPr>
          <w:trHeight w:val="6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李言荣</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省科协主席、四川大学校长、中国工程院院士</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委员</w:t>
            </w:r>
          </w:p>
        </w:tc>
      </w:tr>
      <w:tr>
        <w:tblPrEx>
          <w:tblCellMar>
            <w:top w:w="0" w:type="dxa"/>
            <w:left w:w="108" w:type="dxa"/>
            <w:bottom w:w="0" w:type="dxa"/>
            <w:right w:w="108" w:type="dxa"/>
          </w:tblCellMar>
        </w:tblPrEx>
        <w:trPr>
          <w:trHeight w:val="6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  纯</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四川省建筑设计研究院有限公司董事长、总经理</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代表</w:t>
            </w:r>
          </w:p>
        </w:tc>
      </w:tr>
      <w:tr>
        <w:tblPrEx>
          <w:shd w:val="clear" w:color="auto" w:fill="auto"/>
          <w:tblCellMar>
            <w:top w:w="0" w:type="dxa"/>
            <w:left w:w="108" w:type="dxa"/>
            <w:bottom w:w="0" w:type="dxa"/>
            <w:right w:w="108" w:type="dxa"/>
          </w:tblCellMar>
        </w:tblPrEx>
        <w:trPr>
          <w:trHeight w:val="6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李  骞</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中国石油西南油气田分公司勘探开发研究院高级工程师</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代表</w:t>
            </w:r>
          </w:p>
        </w:tc>
      </w:tr>
      <w:tr>
        <w:tblPrEx>
          <w:shd w:val="clear" w:color="auto" w:fill="auto"/>
          <w:tblCellMar>
            <w:top w:w="0" w:type="dxa"/>
            <w:left w:w="108" w:type="dxa"/>
            <w:bottom w:w="0" w:type="dxa"/>
            <w:right w:w="108" w:type="dxa"/>
          </w:tblCellMar>
        </w:tblPrEx>
        <w:trPr>
          <w:trHeight w:val="6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杨丽琳</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绵阳市科协党组成员、副主席</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代表</w:t>
            </w:r>
          </w:p>
        </w:tc>
      </w:tr>
      <w:tr>
        <w:tblPrEx>
          <w:shd w:val="clear" w:color="auto" w:fill="auto"/>
          <w:tblCellMar>
            <w:top w:w="0" w:type="dxa"/>
            <w:left w:w="108" w:type="dxa"/>
            <w:bottom w:w="0" w:type="dxa"/>
            <w:right w:w="108" w:type="dxa"/>
          </w:tblCellMar>
        </w:tblPrEx>
        <w:trPr>
          <w:trHeight w:val="6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杨昌林</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四川省龙森中药业有限公司董事长、党支部书记</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代表</w:t>
            </w:r>
          </w:p>
        </w:tc>
      </w:tr>
      <w:tr>
        <w:tblPrEx>
          <w:tblCellMar>
            <w:top w:w="0" w:type="dxa"/>
            <w:left w:w="108" w:type="dxa"/>
            <w:bottom w:w="0" w:type="dxa"/>
            <w:right w:w="108" w:type="dxa"/>
          </w:tblCellMar>
        </w:tblPrEx>
        <w:trPr>
          <w:trHeight w:val="6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杨  斌</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凉山州科协党组书记、主席</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代表</w:t>
            </w:r>
          </w:p>
        </w:tc>
      </w:tr>
      <w:tr>
        <w:tblPrEx>
          <w:tblCellMar>
            <w:top w:w="0" w:type="dxa"/>
            <w:left w:w="108" w:type="dxa"/>
            <w:bottom w:w="0" w:type="dxa"/>
            <w:right w:w="108" w:type="dxa"/>
          </w:tblCellMar>
        </w:tblPrEx>
        <w:trPr>
          <w:trHeight w:val="6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  怡</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四川云辰园林科技有限公司党委副书记、总经理、企业科协主席</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代表</w:t>
            </w:r>
          </w:p>
        </w:tc>
      </w:tr>
      <w:tr>
        <w:tblPrEx>
          <w:tblCellMar>
            <w:top w:w="0" w:type="dxa"/>
            <w:left w:w="108" w:type="dxa"/>
            <w:bottom w:w="0" w:type="dxa"/>
            <w:right w:w="108" w:type="dxa"/>
          </w:tblCellMar>
        </w:tblPrEx>
        <w:trPr>
          <w:trHeight w:val="6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陈绍泉</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攀枝花市科协党组书记、副主席</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代表</w:t>
            </w:r>
          </w:p>
        </w:tc>
      </w:tr>
      <w:tr>
        <w:tblPrEx>
          <w:tblCellMar>
            <w:top w:w="0" w:type="dxa"/>
            <w:left w:w="108" w:type="dxa"/>
            <w:bottom w:w="0" w:type="dxa"/>
            <w:right w:w="108" w:type="dxa"/>
          </w:tblCellMar>
        </w:tblPrEx>
        <w:trPr>
          <w:trHeight w:val="6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罗  蓉</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成都市科协党组书记、副主席</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代表</w:t>
            </w:r>
          </w:p>
        </w:tc>
      </w:tr>
      <w:tr>
        <w:tblPrEx>
          <w:tblCellMar>
            <w:top w:w="0" w:type="dxa"/>
            <w:left w:w="108" w:type="dxa"/>
            <w:bottom w:w="0" w:type="dxa"/>
            <w:right w:w="108" w:type="dxa"/>
          </w:tblCellMar>
        </w:tblPrEx>
        <w:trPr>
          <w:trHeight w:val="6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fldChar w:fldCharType="begin"/>
            </w:r>
            <w:r>
              <w:rPr>
                <w:rFonts w:hint="eastAsia" w:ascii="仿宋" w:hAnsi="仿宋" w:eastAsia="仿宋" w:cs="仿宋"/>
                <w:i w:val="0"/>
                <w:iCs w:val="0"/>
                <w:color w:val="000000"/>
                <w:kern w:val="0"/>
                <w:sz w:val="24"/>
                <w:szCs w:val="24"/>
                <w:u w:val="none"/>
                <w:lang w:val="en-US" w:eastAsia="zh-CN" w:bidi="ar"/>
              </w:rPr>
              <w:instrText xml:space="preserve"> HYPERLINK "https://10.scimall.org.cn/review/preview?id=2099&amp;status=pass" \o "https://10.scimall.org.cn/review/preview?id=2099&amp;status=pass" </w:instrText>
            </w:r>
            <w:r>
              <w:rPr>
                <w:rFonts w:hint="eastAsia" w:ascii="仿宋" w:hAnsi="仿宋" w:eastAsia="仿宋" w:cs="仿宋"/>
                <w:i w:val="0"/>
                <w:iCs w:val="0"/>
                <w:color w:val="000000"/>
                <w:kern w:val="0"/>
                <w:sz w:val="24"/>
                <w:szCs w:val="24"/>
                <w:u w:val="none"/>
                <w:lang w:val="en-US" w:eastAsia="zh-CN" w:bidi="ar"/>
              </w:rPr>
              <w:fldChar w:fldCharType="separate"/>
            </w:r>
            <w:r>
              <w:rPr>
                <w:rFonts w:hint="eastAsia" w:ascii="仿宋" w:hAnsi="仿宋" w:eastAsia="仿宋" w:cs="仿宋"/>
                <w:i w:val="0"/>
                <w:iCs w:val="0"/>
                <w:color w:val="000000"/>
                <w:kern w:val="0"/>
                <w:sz w:val="24"/>
                <w:szCs w:val="24"/>
                <w:u w:val="none"/>
                <w:lang w:val="en-US" w:eastAsia="zh-CN" w:bidi="ar"/>
              </w:rPr>
              <w:t>赵  川</w:t>
            </w:r>
            <w:r>
              <w:rPr>
                <w:rFonts w:hint="eastAsia" w:ascii="仿宋" w:hAnsi="仿宋" w:eastAsia="仿宋" w:cs="仿宋"/>
                <w:i w:val="0"/>
                <w:iCs w:val="0"/>
                <w:color w:val="000000"/>
                <w:kern w:val="0"/>
                <w:sz w:val="24"/>
                <w:szCs w:val="24"/>
                <w:u w:val="none"/>
                <w:lang w:val="en-US" w:eastAsia="zh-CN" w:bidi="ar"/>
              </w:rPr>
              <w:fldChar w:fldCharType="end"/>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四川省巴中市中医院重症医学科副主任</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代表</w:t>
            </w:r>
          </w:p>
        </w:tc>
      </w:tr>
      <w:tr>
        <w:tblPrEx>
          <w:shd w:val="clear" w:color="auto" w:fill="auto"/>
          <w:tblCellMar>
            <w:top w:w="0" w:type="dxa"/>
            <w:left w:w="108" w:type="dxa"/>
            <w:bottom w:w="0" w:type="dxa"/>
            <w:right w:w="108" w:type="dxa"/>
          </w:tblCellMar>
        </w:tblPrEx>
        <w:trPr>
          <w:trHeight w:val="6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赵晓明</w:t>
            </w:r>
          </w:p>
        </w:tc>
        <w:tc>
          <w:tcPr>
            <w:tcW w:w="5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西南石油大学地球科学与技术学院副院长</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代表</w:t>
            </w:r>
          </w:p>
        </w:tc>
      </w:tr>
      <w:tr>
        <w:tblPrEx>
          <w:shd w:val="clear" w:color="auto" w:fill="auto"/>
          <w:tblCellMar>
            <w:top w:w="0" w:type="dxa"/>
            <w:left w:w="108" w:type="dxa"/>
            <w:bottom w:w="0" w:type="dxa"/>
            <w:right w:w="108" w:type="dxa"/>
          </w:tblCellMar>
        </w:tblPrEx>
        <w:trPr>
          <w:trHeight w:val="6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徐开凯</w:t>
            </w:r>
          </w:p>
        </w:tc>
        <w:tc>
          <w:tcPr>
            <w:tcW w:w="5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电子科技大学硅光研究中心主任</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代表</w:t>
            </w:r>
          </w:p>
        </w:tc>
      </w:tr>
      <w:tr>
        <w:tblPrEx>
          <w:tblCellMar>
            <w:top w:w="0" w:type="dxa"/>
            <w:left w:w="108" w:type="dxa"/>
            <w:bottom w:w="0" w:type="dxa"/>
            <w:right w:w="108" w:type="dxa"/>
          </w:tblCellMar>
        </w:tblPrEx>
        <w:trPr>
          <w:trHeight w:val="6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徐  凤</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四川职业技术学院副教授</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代表</w:t>
            </w:r>
          </w:p>
        </w:tc>
      </w:tr>
      <w:tr>
        <w:tblPrEx>
          <w:tblCellMar>
            <w:top w:w="0" w:type="dxa"/>
            <w:left w:w="108" w:type="dxa"/>
            <w:bottom w:w="0" w:type="dxa"/>
            <w:right w:w="108" w:type="dxa"/>
          </w:tblCellMar>
        </w:tblPrEx>
        <w:trPr>
          <w:trHeight w:val="6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郭  璐</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四川省医学科学院</w:t>
            </w:r>
            <w:r>
              <w:rPr>
                <w:rStyle w:val="9"/>
                <w:lang w:val="en-US" w:eastAsia="zh-CN" w:bidi="ar"/>
              </w:rPr>
              <w:t>∙</w:t>
            </w:r>
            <w:r>
              <w:rPr>
                <w:rStyle w:val="10"/>
                <w:lang w:val="en-US" w:eastAsia="zh-CN" w:bidi="ar"/>
              </w:rPr>
              <w:t>四川省人民医院主任医师</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代表</w:t>
            </w:r>
          </w:p>
        </w:tc>
      </w:tr>
      <w:tr>
        <w:tblPrEx>
          <w:shd w:val="clear" w:color="auto" w:fill="auto"/>
          <w:tblCellMar>
            <w:top w:w="0" w:type="dxa"/>
            <w:left w:w="108" w:type="dxa"/>
            <w:bottom w:w="0" w:type="dxa"/>
            <w:right w:w="108" w:type="dxa"/>
          </w:tblCellMar>
        </w:tblPrEx>
        <w:trPr>
          <w:trHeight w:val="6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唐利军</w:t>
            </w:r>
          </w:p>
        </w:tc>
        <w:tc>
          <w:tcPr>
            <w:tcW w:w="5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遂宁市大英县畜牧站站长</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代表</w:t>
            </w:r>
          </w:p>
        </w:tc>
      </w:tr>
      <w:tr>
        <w:tblPrEx>
          <w:tblCellMar>
            <w:top w:w="0" w:type="dxa"/>
            <w:left w:w="108" w:type="dxa"/>
            <w:bottom w:w="0" w:type="dxa"/>
            <w:right w:w="108" w:type="dxa"/>
          </w:tblCellMar>
        </w:tblPrEx>
        <w:trPr>
          <w:trHeight w:val="6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勒乌戈</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阿坝州科协党组书记、主席</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代表</w:t>
            </w:r>
          </w:p>
        </w:tc>
      </w:tr>
      <w:tr>
        <w:tblPrEx>
          <w:tblCellMar>
            <w:top w:w="0" w:type="dxa"/>
            <w:left w:w="108" w:type="dxa"/>
            <w:bottom w:w="0" w:type="dxa"/>
            <w:right w:w="108" w:type="dxa"/>
          </w:tblCellMar>
        </w:tblPrEx>
        <w:trPr>
          <w:trHeight w:val="6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黄邓萍</w:t>
            </w:r>
          </w:p>
        </w:tc>
        <w:tc>
          <w:tcPr>
            <w:tcW w:w="5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四川省畜牧科学研究院人事处长</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代表</w:t>
            </w:r>
          </w:p>
        </w:tc>
      </w:tr>
      <w:tr>
        <w:tblPrEx>
          <w:tblCellMar>
            <w:top w:w="0" w:type="dxa"/>
            <w:left w:w="108" w:type="dxa"/>
            <w:bottom w:w="0" w:type="dxa"/>
            <w:right w:w="108" w:type="dxa"/>
          </w:tblCellMar>
        </w:tblPrEx>
        <w:trPr>
          <w:trHeight w:val="6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彭  玺</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四川大学计算机学院（软件学院）教授</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代表</w:t>
            </w:r>
          </w:p>
        </w:tc>
      </w:tr>
      <w:tr>
        <w:tblPrEx>
          <w:shd w:val="clear" w:color="auto" w:fill="auto"/>
          <w:tblCellMar>
            <w:top w:w="0" w:type="dxa"/>
            <w:left w:w="108" w:type="dxa"/>
            <w:bottom w:w="0" w:type="dxa"/>
            <w:right w:w="108" w:type="dxa"/>
          </w:tblCellMar>
        </w:tblPrEx>
        <w:trPr>
          <w:trHeight w:val="6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蒋  艳</w:t>
            </w:r>
          </w:p>
        </w:tc>
        <w:tc>
          <w:tcPr>
            <w:tcW w:w="53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四川大学华西医院护理部主任</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委员</w:t>
            </w:r>
          </w:p>
        </w:tc>
      </w:tr>
      <w:tr>
        <w:tblPrEx>
          <w:tblCellMar>
            <w:top w:w="0" w:type="dxa"/>
            <w:left w:w="108" w:type="dxa"/>
            <w:bottom w:w="0" w:type="dxa"/>
            <w:right w:w="108" w:type="dxa"/>
          </w:tblCellMar>
        </w:tblPrEx>
        <w:trPr>
          <w:trHeight w:val="6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韩振宇</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攀钢集团攀枝花钢铁研究院有限公司轨道交通用钢技术研究所所长、党支部书记</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委员</w:t>
            </w:r>
          </w:p>
        </w:tc>
      </w:tr>
      <w:tr>
        <w:tblPrEx>
          <w:tblCellMar>
            <w:top w:w="0" w:type="dxa"/>
            <w:left w:w="108" w:type="dxa"/>
            <w:bottom w:w="0" w:type="dxa"/>
            <w:right w:w="108" w:type="dxa"/>
          </w:tblCellMar>
        </w:tblPrEx>
        <w:trPr>
          <w:trHeight w:val="6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鲁  燕</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资阳市科协党组书记</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代表</w:t>
            </w:r>
          </w:p>
        </w:tc>
      </w:tr>
      <w:tr>
        <w:tblPrEx>
          <w:shd w:val="clear" w:color="auto" w:fill="auto"/>
          <w:tblCellMar>
            <w:top w:w="0" w:type="dxa"/>
            <w:left w:w="108" w:type="dxa"/>
            <w:bottom w:w="0" w:type="dxa"/>
            <w:right w:w="108" w:type="dxa"/>
          </w:tblCellMar>
        </w:tblPrEx>
        <w:trPr>
          <w:trHeight w:val="6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雷  伟</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四川省科技协同创新促进会秘书长</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代表</w:t>
            </w:r>
          </w:p>
        </w:tc>
      </w:tr>
      <w:tr>
        <w:tblPrEx>
          <w:shd w:val="clear" w:color="auto" w:fill="auto"/>
          <w:tblCellMar>
            <w:top w:w="0" w:type="dxa"/>
            <w:left w:w="108" w:type="dxa"/>
            <w:bottom w:w="0" w:type="dxa"/>
            <w:right w:w="108" w:type="dxa"/>
          </w:tblCellMar>
        </w:tblPrEx>
        <w:trPr>
          <w:trHeight w:val="600" w:hRule="atLeast"/>
        </w:trPr>
        <w:tc>
          <w:tcPr>
            <w:tcW w:w="1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魏荷琳</w:t>
            </w:r>
          </w:p>
        </w:tc>
        <w:tc>
          <w:tcPr>
            <w:tcW w:w="5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乐山职业技术学院教务处副处长</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代表</w:t>
            </w:r>
          </w:p>
        </w:tc>
      </w:tr>
    </w:tbl>
    <w:p>
      <w:pPr>
        <w:jc w:val="center"/>
        <w:rPr>
          <w:rFonts w:hint="eastAsia" w:ascii="仿宋" w:hAnsi="仿宋" w:eastAsia="仿宋" w:cs="仿宋"/>
          <w:b w:val="0"/>
          <w:bCs w:val="0"/>
          <w:sz w:val="32"/>
          <w:szCs w:val="32"/>
          <w:lang w:val="en-US" w:eastAsia="zh-CN"/>
        </w:rPr>
      </w:pPr>
    </w:p>
    <w:sectPr>
      <w:pgSz w:w="11906" w:h="16838"/>
      <w:pgMar w:top="1440" w:right="1587" w:bottom="1440" w:left="1587" w:header="851" w:footer="992" w:gutter="0"/>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852FC"/>
    <w:rsid w:val="127C4AD8"/>
    <w:rsid w:val="264A1EE3"/>
    <w:rsid w:val="2BD82580"/>
    <w:rsid w:val="3232010C"/>
    <w:rsid w:val="52372599"/>
    <w:rsid w:val="7C985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font11"/>
    <w:basedOn w:val="6"/>
    <w:uiPriority w:val="0"/>
    <w:rPr>
      <w:rFonts w:hint="eastAsia" w:ascii="宋体" w:hAnsi="宋体" w:eastAsia="宋体" w:cs="宋体"/>
      <w:color w:val="000000"/>
      <w:sz w:val="24"/>
      <w:szCs w:val="24"/>
      <w:u w:val="none"/>
    </w:rPr>
  </w:style>
  <w:style w:type="character" w:customStyle="1" w:styleId="10">
    <w:name w:val="font51"/>
    <w:basedOn w:val="6"/>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2021-03-31T07:23:00Z</dcterms:created>
  <dc:creator>Administrator</dc:creator>
  <cp:lastModifiedBy>W</cp:lastModifiedBy>
  <cp:lastPrinted>2021-04-06T02:27:00Z</cp:lastPrinted>
  <dcterms:modified xsi:type="dcterms:W3CDTF">2021-04-06T09:24:46Z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y fmtid="{D5CDD505-2E9C-101B-9397-08002B2CF9AE}" pid="3" name="ICV">
    <vt:lpwstr>A4CD443DE75C4EF9ADB772C4BCE3C88F</vt:lpwstr>
  </property>
</Properties>
</file>