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D3" w:rsidRDefault="00186ED3" w:rsidP="00186ED3">
      <w:pPr>
        <w:ind w:right="640"/>
        <w:rPr>
          <w:rFonts w:ascii="黑体" w:eastAsia="黑体" w:hAnsi="黑体"/>
          <w:sz w:val="32"/>
          <w:szCs w:val="32"/>
        </w:rPr>
      </w:pPr>
      <w:r w:rsidRPr="007D5FBC">
        <w:rPr>
          <w:rFonts w:ascii="黑体" w:eastAsia="黑体" w:hAnsi="黑体" w:hint="eastAsia"/>
          <w:sz w:val="32"/>
          <w:szCs w:val="32"/>
        </w:rPr>
        <w:t>附件</w:t>
      </w:r>
      <w:r w:rsidRPr="007D5FBC">
        <w:rPr>
          <w:rFonts w:ascii="黑体" w:eastAsia="黑体" w:hAnsi="黑体"/>
          <w:sz w:val="32"/>
          <w:szCs w:val="32"/>
        </w:rPr>
        <w:t>1</w:t>
      </w:r>
    </w:p>
    <w:p w:rsidR="00186ED3" w:rsidRDefault="00186ED3" w:rsidP="00186ED3">
      <w:pPr>
        <w:ind w:right="640"/>
        <w:rPr>
          <w:rFonts w:ascii="黑体" w:eastAsia="黑体" w:hAnsi="黑体"/>
          <w:sz w:val="32"/>
          <w:szCs w:val="32"/>
        </w:rPr>
      </w:pPr>
    </w:p>
    <w:p w:rsidR="00186ED3" w:rsidRPr="00294C7B" w:rsidRDefault="00186ED3" w:rsidP="00186ED3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294C7B">
        <w:rPr>
          <w:rFonts w:ascii="方正小标宋简体" w:eastAsia="方正小标宋简体" w:hAnsi="宋体" w:hint="eastAsia"/>
          <w:bCs/>
          <w:sz w:val="44"/>
          <w:szCs w:val="44"/>
        </w:rPr>
        <w:t>已落户世界</w:t>
      </w:r>
      <w:r w:rsidRPr="00294C7B">
        <w:rPr>
          <w:rFonts w:ascii="方正小标宋简体" w:eastAsia="方正小标宋简体" w:hAnsi="宋体"/>
          <w:bCs/>
          <w:sz w:val="44"/>
          <w:szCs w:val="44"/>
        </w:rPr>
        <w:t>500</w:t>
      </w:r>
      <w:r w:rsidRPr="00294C7B">
        <w:rPr>
          <w:rFonts w:ascii="方正小标宋简体" w:eastAsia="方正小标宋简体" w:hAnsi="宋体" w:hint="eastAsia"/>
          <w:bCs/>
          <w:sz w:val="44"/>
          <w:szCs w:val="44"/>
        </w:rPr>
        <w:t>强企业走访情况表</w:t>
      </w:r>
    </w:p>
    <w:p w:rsidR="00186ED3" w:rsidRDefault="00186ED3" w:rsidP="00186ED3">
      <w:pPr>
        <w:ind w:right="640"/>
        <w:rPr>
          <w:rFonts w:ascii="仿宋_GB2312" w:eastAsia="仿宋_GB2312" w:hAnsi="黑体"/>
          <w:sz w:val="28"/>
          <w:szCs w:val="28"/>
        </w:rPr>
      </w:pPr>
    </w:p>
    <w:p w:rsidR="00186ED3" w:rsidRPr="0092386A" w:rsidRDefault="00186ED3" w:rsidP="00186ED3">
      <w:pPr>
        <w:ind w:right="640"/>
        <w:rPr>
          <w:rFonts w:ascii="仿宋_GB2312" w:eastAsia="仿宋_GB2312" w:hAnsi="黑体"/>
          <w:sz w:val="24"/>
          <w:szCs w:val="24"/>
        </w:rPr>
      </w:pPr>
      <w:r w:rsidRPr="0092386A">
        <w:rPr>
          <w:rFonts w:ascii="仿宋_GB2312" w:eastAsia="仿宋_GB2312" w:hAnsi="黑体" w:hint="eastAsia"/>
          <w:sz w:val="24"/>
          <w:szCs w:val="24"/>
        </w:rPr>
        <w:t>填报单位：</w:t>
      </w:r>
      <w:r w:rsidRPr="0092386A">
        <w:rPr>
          <w:rFonts w:ascii="仿宋_GB2312" w:eastAsia="仿宋_GB2312" w:hAnsi="黑体"/>
          <w:sz w:val="24"/>
          <w:szCs w:val="24"/>
        </w:rPr>
        <w:t xml:space="preserve">                                             </w:t>
      </w:r>
      <w:r w:rsidRPr="0092386A">
        <w:rPr>
          <w:rFonts w:ascii="仿宋_GB2312" w:eastAsia="仿宋_GB2312" w:hAnsi="黑体" w:hint="eastAsia"/>
          <w:sz w:val="24"/>
          <w:szCs w:val="24"/>
        </w:rPr>
        <w:t>填报人：</w:t>
      </w:r>
    </w:p>
    <w:p w:rsidR="00186ED3" w:rsidRPr="0092386A" w:rsidRDefault="00186ED3" w:rsidP="00186ED3">
      <w:pPr>
        <w:ind w:right="640"/>
        <w:rPr>
          <w:rFonts w:ascii="仿宋_GB2312" w:eastAsia="仿宋_GB2312" w:hAnsi="黑体"/>
          <w:sz w:val="24"/>
          <w:szCs w:val="24"/>
        </w:rPr>
      </w:pPr>
      <w:r w:rsidRPr="0092386A">
        <w:rPr>
          <w:rFonts w:ascii="仿宋_GB2312" w:eastAsia="仿宋_GB2312" w:hAnsi="黑体" w:hint="eastAsia"/>
          <w:sz w:val="24"/>
          <w:szCs w:val="24"/>
        </w:rPr>
        <w:t>联系方式：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"/>
        <w:gridCol w:w="726"/>
        <w:gridCol w:w="871"/>
        <w:gridCol w:w="869"/>
        <w:gridCol w:w="579"/>
        <w:gridCol w:w="871"/>
        <w:gridCol w:w="869"/>
        <w:gridCol w:w="3046"/>
      </w:tblGrid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426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公司</w:t>
            </w: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名称</w:t>
            </w:r>
          </w:p>
        </w:tc>
        <w:tc>
          <w:tcPr>
            <w:tcW w:w="511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在蓉企业名称</w:t>
            </w:r>
          </w:p>
        </w:tc>
        <w:tc>
          <w:tcPr>
            <w:tcW w:w="510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投资形式（直接投资</w:t>
            </w:r>
            <w:r w:rsidRPr="00D33D53">
              <w:rPr>
                <w:rFonts w:ascii="仿宋_GB2312" w:eastAsia="仿宋_GB2312" w:hAnsi="黑体"/>
                <w:sz w:val="24"/>
                <w:szCs w:val="24"/>
              </w:rPr>
              <w:t xml:space="preserve">/ </w:t>
            </w: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分支机构）</w:t>
            </w:r>
          </w:p>
        </w:tc>
        <w:tc>
          <w:tcPr>
            <w:tcW w:w="340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走访</w:t>
            </w: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时间</w:t>
            </w:r>
          </w:p>
        </w:tc>
        <w:tc>
          <w:tcPr>
            <w:tcW w:w="511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走访对象（在蓉企业</w:t>
            </w:r>
            <w:r w:rsidRPr="00D33D53">
              <w:rPr>
                <w:rFonts w:ascii="仿宋_GB2312" w:eastAsia="仿宋_GB2312" w:hAnsi="黑体"/>
                <w:sz w:val="24"/>
                <w:szCs w:val="24"/>
              </w:rPr>
              <w:t>/</w:t>
            </w: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中国区总部）</w:t>
            </w:r>
          </w:p>
        </w:tc>
        <w:tc>
          <w:tcPr>
            <w:tcW w:w="510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带队</w:t>
            </w: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787" w:type="pct"/>
          </w:tcPr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86ED3" w:rsidRPr="00D33D53" w:rsidRDefault="00186ED3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走访成果（①具体扩大投资计划或无扩大投资原因。②变更在蓉机构性质情况。③帮助企业解决的问题，以及企业的意见建议。④有无建立企业科协的意愿）</w:t>
            </w: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86ED3" w:rsidRPr="00D33D53" w:rsidTr="006F763B">
        <w:tc>
          <w:tcPr>
            <w:tcW w:w="405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34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87" w:type="pct"/>
          </w:tcPr>
          <w:p w:rsidR="00186ED3" w:rsidRPr="00D33D53" w:rsidRDefault="00186ED3" w:rsidP="006F763B">
            <w:pPr>
              <w:spacing w:line="360" w:lineRule="auto"/>
              <w:jc w:val="distribute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F504C6" w:rsidRPr="00186ED3" w:rsidRDefault="002E29CD">
      <w:bookmarkStart w:id="0" w:name="_GoBack"/>
      <w:bookmarkEnd w:id="0"/>
    </w:p>
    <w:sectPr w:rsidR="00F504C6" w:rsidRPr="0018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CD" w:rsidRDefault="002E29CD" w:rsidP="00186ED3">
      <w:r>
        <w:separator/>
      </w:r>
    </w:p>
  </w:endnote>
  <w:endnote w:type="continuationSeparator" w:id="0">
    <w:p w:rsidR="002E29CD" w:rsidRDefault="002E29CD" w:rsidP="0018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CD" w:rsidRDefault="002E29CD" w:rsidP="00186ED3">
      <w:r>
        <w:separator/>
      </w:r>
    </w:p>
  </w:footnote>
  <w:footnote w:type="continuationSeparator" w:id="0">
    <w:p w:rsidR="002E29CD" w:rsidRDefault="002E29CD" w:rsidP="0018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DB"/>
    <w:rsid w:val="00186ED3"/>
    <w:rsid w:val="002E29CD"/>
    <w:rsid w:val="006D3E13"/>
    <w:rsid w:val="008F5B65"/>
    <w:rsid w:val="009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2017-09-26T07:28:00Z</dcterms:created>
  <dcterms:modified xsi:type="dcterms:W3CDTF">2017-09-26T07:28:00Z</dcterms:modified>
</cp:coreProperties>
</file>