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67" w:rsidRPr="00F87A6B" w:rsidRDefault="00422C67" w:rsidP="00422C67">
      <w:pPr>
        <w:spacing w:line="620" w:lineRule="exact"/>
        <w:jc w:val="left"/>
        <w:rPr>
          <w:rFonts w:ascii="黑体" w:eastAsia="黑体" w:hAnsi="华文仿宋" w:cs="仿宋_GB2312"/>
          <w:sz w:val="32"/>
          <w:szCs w:val="32"/>
        </w:rPr>
      </w:pPr>
      <w:r w:rsidRPr="00F87A6B">
        <w:rPr>
          <w:rFonts w:ascii="黑体" w:eastAsia="黑体" w:hAnsi="华文仿宋" w:cs="仿宋_GB2312" w:hint="eastAsia"/>
          <w:sz w:val="32"/>
          <w:szCs w:val="32"/>
        </w:rPr>
        <w:t>附件</w:t>
      </w:r>
      <w:r>
        <w:rPr>
          <w:rFonts w:ascii="黑体" w:eastAsia="黑体" w:hAnsi="华文仿宋" w:cs="仿宋_GB2312"/>
          <w:sz w:val="32"/>
          <w:szCs w:val="32"/>
        </w:rPr>
        <w:t>1</w:t>
      </w:r>
    </w:p>
    <w:p w:rsidR="00422C67" w:rsidRDefault="00422C67" w:rsidP="00422C67">
      <w:pPr>
        <w:spacing w:line="620" w:lineRule="exact"/>
        <w:jc w:val="center"/>
        <w:rPr>
          <w:rFonts w:ascii="宋体" w:cs="仿宋_GB2312"/>
          <w:sz w:val="44"/>
          <w:szCs w:val="44"/>
        </w:rPr>
      </w:pPr>
    </w:p>
    <w:p w:rsidR="00422C67" w:rsidRDefault="00422C67" w:rsidP="00422C6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7A6B">
        <w:rPr>
          <w:rFonts w:ascii="方正小标宋简体" w:eastAsia="方正小标宋简体" w:hint="eastAsia"/>
          <w:sz w:val="44"/>
          <w:szCs w:val="44"/>
        </w:rPr>
        <w:t>成都市评选推荐</w:t>
      </w:r>
      <w:r>
        <w:rPr>
          <w:rFonts w:ascii="方正小标宋简体" w:eastAsia="方正小标宋简体" w:hint="eastAsia"/>
          <w:sz w:val="44"/>
          <w:szCs w:val="44"/>
        </w:rPr>
        <w:t>四川省</w:t>
      </w:r>
      <w:r w:rsidRPr="00F87A6B">
        <w:rPr>
          <w:rFonts w:ascii="方正小标宋简体" w:eastAsia="方正小标宋简体" w:hint="eastAsia"/>
          <w:sz w:val="44"/>
          <w:szCs w:val="44"/>
        </w:rPr>
        <w:t>科协系统先进集体</w:t>
      </w:r>
    </w:p>
    <w:p w:rsidR="00422C67" w:rsidRPr="00F87A6B" w:rsidRDefault="00422C67" w:rsidP="00422C6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7A6B">
        <w:rPr>
          <w:rFonts w:ascii="方正小标宋简体" w:eastAsia="方正小标宋简体" w:hint="eastAsia"/>
          <w:sz w:val="44"/>
          <w:szCs w:val="44"/>
        </w:rPr>
        <w:t>和先进工作者领导小组</w:t>
      </w:r>
      <w:r>
        <w:rPr>
          <w:rFonts w:ascii="方正小标宋简体" w:eastAsia="方正小标宋简体" w:hint="eastAsia"/>
          <w:sz w:val="44"/>
          <w:szCs w:val="44"/>
        </w:rPr>
        <w:t>成员</w:t>
      </w:r>
      <w:r w:rsidRPr="00F87A6B">
        <w:rPr>
          <w:rFonts w:ascii="方正小标宋简体" w:eastAsia="方正小标宋简体" w:hint="eastAsia"/>
          <w:sz w:val="44"/>
          <w:szCs w:val="44"/>
        </w:rPr>
        <w:t>名单</w:t>
      </w:r>
    </w:p>
    <w:p w:rsidR="00422C67" w:rsidRDefault="00422C67" w:rsidP="00422C67">
      <w:pPr>
        <w:spacing w:line="620" w:lineRule="exact"/>
        <w:jc w:val="center"/>
        <w:rPr>
          <w:rFonts w:ascii="华文仿宋" w:eastAsia="仿宋_GB2312" w:hAnsi="华文仿宋" w:cs="仿宋_GB2312"/>
          <w:sz w:val="32"/>
          <w:szCs w:val="32"/>
        </w:rPr>
      </w:pPr>
    </w:p>
    <w:p w:rsidR="00422C67" w:rsidRDefault="00422C67" w:rsidP="00422C67">
      <w:pPr>
        <w:spacing w:line="620" w:lineRule="exact"/>
        <w:ind w:firstLine="630"/>
        <w:jc w:val="left"/>
        <w:rPr>
          <w:rFonts w:ascii="华文仿宋" w:eastAsia="仿宋_GB2312" w:hAnsi="华文仿宋" w:cs="仿宋_GB2312"/>
          <w:sz w:val="32"/>
          <w:szCs w:val="32"/>
        </w:rPr>
      </w:pPr>
    </w:p>
    <w:p w:rsidR="00422C67" w:rsidRDefault="00422C67" w:rsidP="00422C67">
      <w:pPr>
        <w:spacing w:line="620" w:lineRule="exact"/>
        <w:ind w:firstLine="630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组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长：蔡晓军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市科协党组书记、副主席</w:t>
      </w:r>
    </w:p>
    <w:p w:rsidR="00422C67" w:rsidRDefault="00422C67" w:rsidP="00422C67">
      <w:pPr>
        <w:spacing w:line="620" w:lineRule="exact"/>
        <w:ind w:firstLineChars="595" w:firstLine="1904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荣光跃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</w:t>
      </w:r>
      <w:proofErr w:type="gramStart"/>
      <w:r>
        <w:rPr>
          <w:rFonts w:ascii="华文仿宋" w:eastAsia="仿宋_GB2312" w:hAnsi="华文仿宋" w:cs="仿宋_GB2312" w:hint="eastAsia"/>
          <w:sz w:val="32"/>
          <w:szCs w:val="32"/>
        </w:rPr>
        <w:t>人社局</w:t>
      </w:r>
      <w:proofErr w:type="gramEnd"/>
      <w:r>
        <w:rPr>
          <w:rFonts w:ascii="华文仿宋" w:eastAsia="仿宋_GB2312" w:hAnsi="华文仿宋" w:cs="仿宋_GB2312" w:hint="eastAsia"/>
          <w:sz w:val="32"/>
          <w:szCs w:val="32"/>
        </w:rPr>
        <w:t>党组成员、副局长</w:t>
      </w:r>
    </w:p>
    <w:p w:rsidR="00422C67" w:rsidRDefault="00422C67" w:rsidP="00422C67">
      <w:pPr>
        <w:spacing w:line="620" w:lineRule="exact"/>
        <w:ind w:firstLineChars="200" w:firstLine="640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副组长：李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展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市科协党组成员</w:t>
      </w:r>
    </w:p>
    <w:p w:rsidR="00422C67" w:rsidRDefault="00422C67" w:rsidP="00422C67">
      <w:pPr>
        <w:spacing w:line="620" w:lineRule="exact"/>
        <w:ind w:firstLineChars="620" w:firstLine="1984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王振飞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市科协党组成员、纪检组长</w:t>
      </w:r>
    </w:p>
    <w:p w:rsidR="00422C67" w:rsidRDefault="00422C67" w:rsidP="00422C67">
      <w:pPr>
        <w:spacing w:line="620" w:lineRule="exact"/>
        <w:ind w:firstLine="630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成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员：陈云鹏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</w:t>
      </w:r>
      <w:proofErr w:type="gramStart"/>
      <w:r>
        <w:rPr>
          <w:rFonts w:ascii="华文仿宋" w:eastAsia="仿宋_GB2312" w:hAnsi="华文仿宋" w:cs="仿宋_GB2312" w:hint="eastAsia"/>
          <w:sz w:val="32"/>
          <w:szCs w:val="32"/>
        </w:rPr>
        <w:t>人社局</w:t>
      </w:r>
      <w:proofErr w:type="gramEnd"/>
      <w:r>
        <w:rPr>
          <w:rFonts w:ascii="华文仿宋" w:eastAsia="仿宋_GB2312" w:hAnsi="华文仿宋" w:cs="仿宋_GB2312" w:hint="eastAsia"/>
          <w:sz w:val="32"/>
          <w:szCs w:val="32"/>
        </w:rPr>
        <w:t>公务员考核奖惩处处长</w:t>
      </w:r>
    </w:p>
    <w:p w:rsidR="00422C67" w:rsidRDefault="00422C67" w:rsidP="00422C67">
      <w:pPr>
        <w:spacing w:line="620" w:lineRule="exact"/>
        <w:ind w:firstLineChars="620" w:firstLine="1984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李奋飞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市科协科普部部长</w:t>
      </w:r>
    </w:p>
    <w:p w:rsidR="00422C67" w:rsidRDefault="00422C67" w:rsidP="00422C67">
      <w:pPr>
        <w:spacing w:line="620" w:lineRule="exact"/>
        <w:ind w:firstLineChars="620" w:firstLine="1984"/>
        <w:jc w:val="left"/>
        <w:rPr>
          <w:rFonts w:ascii="华文仿宋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陈小闯</w:t>
      </w:r>
      <w:r>
        <w:rPr>
          <w:rFonts w:ascii="华文仿宋" w:eastAsia="仿宋_GB2312" w:hAnsi="华文仿宋" w:cs="仿宋_GB2312"/>
          <w:sz w:val="32"/>
          <w:szCs w:val="32"/>
        </w:rPr>
        <w:t xml:space="preserve">  </w:t>
      </w:r>
      <w:r>
        <w:rPr>
          <w:rFonts w:ascii="华文仿宋" w:eastAsia="仿宋_GB2312" w:hAnsi="华文仿宋" w:cs="仿宋_GB2312" w:hint="eastAsia"/>
          <w:sz w:val="32"/>
          <w:szCs w:val="32"/>
        </w:rPr>
        <w:t>市科协组织人事部部长</w:t>
      </w:r>
    </w:p>
    <w:p w:rsidR="00422C67" w:rsidRDefault="00422C67" w:rsidP="00422C67">
      <w:pPr>
        <w:spacing w:line="620" w:lineRule="exact"/>
        <w:jc w:val="left"/>
        <w:rPr>
          <w:rFonts w:ascii="华文仿宋" w:eastAsia="仿宋_GB2312" w:hAnsi="华文仿宋" w:cs="仿宋_GB2312"/>
          <w:sz w:val="32"/>
          <w:szCs w:val="32"/>
        </w:rPr>
      </w:pPr>
    </w:p>
    <w:p w:rsidR="00422C67" w:rsidRPr="009C6BCB" w:rsidRDefault="00422C67" w:rsidP="00422C67">
      <w:pPr>
        <w:spacing w:line="62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华文仿宋" w:eastAsia="仿宋_GB2312" w:hAnsi="华文仿宋" w:cs="仿宋_GB2312" w:hint="eastAsia"/>
          <w:sz w:val="32"/>
          <w:szCs w:val="32"/>
        </w:rPr>
        <w:t>领导小组办公室设在市科协组织人事部。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联系人：陈小闯</w:t>
      </w:r>
      <w:r>
        <w:rPr>
          <w:rFonts w:ascii="仿宋_GB2312" w:eastAsia="仿宋_GB2312" w:hAnsi="华文仿宋" w:cs="仿宋_GB2312" w:hint="eastAsia"/>
          <w:sz w:val="32"/>
          <w:szCs w:val="32"/>
        </w:rPr>
        <w:t>，</w:t>
      </w:r>
      <w:r w:rsidRPr="009C6BCB">
        <w:rPr>
          <w:rFonts w:ascii="仿宋_GB2312" w:eastAsia="仿宋_GB2312" w:hAnsi="华文仿宋" w:cs="仿宋_GB2312"/>
          <w:sz w:val="32"/>
          <w:szCs w:val="32"/>
        </w:rPr>
        <w:t xml:space="preserve">81710253 </w:t>
      </w:r>
      <w:r>
        <w:rPr>
          <w:rFonts w:ascii="仿宋_GB2312" w:eastAsia="仿宋_GB2312" w:hAnsi="华文仿宋" w:cs="仿宋_GB2312" w:hint="eastAsia"/>
          <w:sz w:val="32"/>
          <w:szCs w:val="32"/>
        </w:rPr>
        <w:t>。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电子邮箱：</w:t>
      </w:r>
      <w:hyperlink r:id="rId7" w:history="1">
        <w:r w:rsidRPr="009C6BCB">
          <w:rPr>
            <w:rFonts w:ascii="仿宋_GB2312" w:eastAsia="仿宋_GB2312"/>
            <w:sz w:val="28"/>
            <w:szCs w:val="28"/>
          </w:rPr>
          <w:t>3</w:t>
        </w:r>
        <w:r>
          <w:rPr>
            <w:rFonts w:ascii="仿宋_GB2312" w:eastAsia="仿宋_GB2312"/>
            <w:sz w:val="28"/>
            <w:szCs w:val="28"/>
          </w:rPr>
          <w:t>6</w:t>
        </w:r>
        <w:r w:rsidRPr="009C6BCB">
          <w:rPr>
            <w:rFonts w:ascii="仿宋_GB2312" w:eastAsia="仿宋_GB2312"/>
            <w:sz w:val="28"/>
            <w:szCs w:val="28"/>
          </w:rPr>
          <w:t>1109905@qq.com</w:t>
        </w:r>
      </w:hyperlink>
      <w:r w:rsidRPr="009C6BCB">
        <w:rPr>
          <w:rFonts w:ascii="仿宋_GB2312" w:eastAsia="仿宋_GB2312" w:hint="eastAsia"/>
          <w:sz w:val="28"/>
          <w:szCs w:val="28"/>
        </w:rPr>
        <w:t>。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地址：成都市贝森南路</w:t>
      </w:r>
      <w:r w:rsidRPr="009C6BCB">
        <w:rPr>
          <w:rFonts w:ascii="仿宋_GB2312" w:eastAsia="仿宋_GB2312" w:hAnsi="华文仿宋" w:cs="仿宋_GB2312"/>
          <w:sz w:val="32"/>
          <w:szCs w:val="32"/>
        </w:rPr>
        <w:t>18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号</w:t>
      </w:r>
      <w:r w:rsidRPr="009C6BCB">
        <w:rPr>
          <w:rFonts w:ascii="仿宋_GB2312" w:eastAsia="仿宋_GB2312" w:hAnsi="华文仿宋" w:cs="仿宋_GB2312"/>
          <w:sz w:val="32"/>
          <w:szCs w:val="32"/>
        </w:rPr>
        <w:t>B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座</w:t>
      </w:r>
      <w:r w:rsidRPr="009C6BCB">
        <w:rPr>
          <w:rFonts w:ascii="仿宋_GB2312" w:eastAsia="仿宋_GB2312" w:hAnsi="华文仿宋" w:cs="仿宋_GB2312"/>
          <w:sz w:val="32"/>
          <w:szCs w:val="32"/>
        </w:rPr>
        <w:t>517</w:t>
      </w:r>
      <w:r w:rsidRPr="009C6BCB">
        <w:rPr>
          <w:rFonts w:ascii="仿宋_GB2312" w:eastAsia="仿宋_GB2312" w:hAnsi="华文仿宋" w:cs="仿宋_GB2312" w:hint="eastAsia"/>
          <w:sz w:val="32"/>
          <w:szCs w:val="32"/>
        </w:rPr>
        <w:t>室。</w:t>
      </w:r>
    </w:p>
    <w:p w:rsidR="00F504C6" w:rsidRDefault="00E91371">
      <w:bookmarkStart w:id="0" w:name="_GoBack"/>
      <w:bookmarkEnd w:id="0"/>
    </w:p>
    <w:sectPr w:rsidR="00F5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71" w:rsidRDefault="00E91371" w:rsidP="00422C67">
      <w:r>
        <w:separator/>
      </w:r>
    </w:p>
  </w:endnote>
  <w:endnote w:type="continuationSeparator" w:id="0">
    <w:p w:rsidR="00E91371" w:rsidRDefault="00E91371" w:rsidP="0042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71" w:rsidRDefault="00E91371" w:rsidP="00422C67">
      <w:r>
        <w:separator/>
      </w:r>
    </w:p>
  </w:footnote>
  <w:footnote w:type="continuationSeparator" w:id="0">
    <w:p w:rsidR="00E91371" w:rsidRDefault="00E91371" w:rsidP="00422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A4"/>
    <w:rsid w:val="00422C67"/>
    <w:rsid w:val="006D3E13"/>
    <w:rsid w:val="007829A4"/>
    <w:rsid w:val="008F5B65"/>
    <w:rsid w:val="00E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C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C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01109905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2017-05-16T01:50:00Z</dcterms:created>
  <dcterms:modified xsi:type="dcterms:W3CDTF">2017-05-16T01:50:00Z</dcterms:modified>
</cp:coreProperties>
</file>