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AC4" w:rsidRPr="009D1D14" w:rsidRDefault="00C87AC4" w:rsidP="00C87AC4">
      <w:pPr>
        <w:pStyle w:val="a5"/>
        <w:jc w:val="both"/>
        <w:rPr>
          <w:rFonts w:ascii="黑体" w:eastAsia="黑体" w:hAnsi="宋体" w:hint="eastAsia"/>
          <w:b w:val="0"/>
        </w:rPr>
      </w:pPr>
      <w:r w:rsidRPr="009D1D14">
        <w:rPr>
          <w:rFonts w:ascii="黑体" w:eastAsia="黑体" w:hAnsi="宋体" w:hint="eastAsia"/>
          <w:b w:val="0"/>
        </w:rPr>
        <w:t>附件1</w:t>
      </w:r>
    </w:p>
    <w:p w:rsidR="00C87AC4" w:rsidRPr="009D1D14" w:rsidRDefault="00C87AC4" w:rsidP="00C87AC4">
      <w:pPr>
        <w:rPr>
          <w:rFonts w:ascii="仿宋_GB2312" w:eastAsia="仿宋_GB2312" w:hAnsi="宋体" w:hint="eastAsia"/>
          <w:sz w:val="32"/>
          <w:szCs w:val="32"/>
        </w:rPr>
      </w:pPr>
    </w:p>
    <w:p w:rsidR="00C87AC4" w:rsidRPr="009D1D14" w:rsidRDefault="00C87AC4" w:rsidP="00C87AC4">
      <w:pPr>
        <w:spacing w:line="600" w:lineRule="exact"/>
        <w:jc w:val="center"/>
        <w:rPr>
          <w:rFonts w:ascii="方正小标宋简体" w:eastAsia="方正小标宋简体" w:hAnsi="新宋体" w:hint="eastAsia"/>
          <w:sz w:val="44"/>
          <w:szCs w:val="44"/>
        </w:rPr>
      </w:pPr>
      <w:r w:rsidRPr="009D1D14">
        <w:rPr>
          <w:rFonts w:ascii="方正小标宋简体" w:eastAsia="方正小标宋简体" w:hAnsi="新宋体" w:hint="eastAsia"/>
          <w:sz w:val="44"/>
          <w:szCs w:val="44"/>
        </w:rPr>
        <w:t>2016年成都市科学技术年会方案</w:t>
      </w:r>
    </w:p>
    <w:p w:rsidR="00C87AC4" w:rsidRPr="009D1D14" w:rsidRDefault="00C87AC4" w:rsidP="00C87AC4">
      <w:pPr>
        <w:jc w:val="center"/>
        <w:rPr>
          <w:rFonts w:ascii="仿宋_GB2312" w:eastAsia="仿宋_GB2312" w:hAnsi="宋体" w:hint="eastAsia"/>
          <w:sz w:val="32"/>
          <w:szCs w:val="32"/>
        </w:rPr>
      </w:pPr>
      <w:r w:rsidRPr="009D1D14">
        <w:rPr>
          <w:rFonts w:ascii="仿宋_GB2312" w:eastAsia="仿宋_GB2312" w:hAnsi="宋体" w:hint="eastAsia"/>
          <w:sz w:val="32"/>
          <w:szCs w:val="32"/>
        </w:rPr>
        <w:softHyphen/>
        <w:t xml:space="preserve"> </w:t>
      </w:r>
    </w:p>
    <w:p w:rsidR="00C87AC4" w:rsidRPr="009D1D14" w:rsidRDefault="00C87AC4" w:rsidP="00C87AC4">
      <w:pPr>
        <w:jc w:val="center"/>
        <w:rPr>
          <w:rFonts w:ascii="仿宋_GB2312" w:eastAsia="仿宋_GB2312" w:hAnsi="宋体" w:hint="eastAsia"/>
          <w:sz w:val="32"/>
          <w:szCs w:val="32"/>
        </w:rPr>
      </w:pPr>
    </w:p>
    <w:p w:rsidR="00C87AC4" w:rsidRPr="009D1D14" w:rsidRDefault="00C87AC4" w:rsidP="00C87AC4">
      <w:pPr>
        <w:ind w:firstLineChars="200" w:firstLine="640"/>
        <w:rPr>
          <w:rFonts w:ascii="黑体" w:eastAsia="黑体" w:hAnsi="宋体" w:hint="eastAsia"/>
          <w:sz w:val="32"/>
          <w:szCs w:val="32"/>
        </w:rPr>
      </w:pPr>
      <w:r w:rsidRPr="009D1D14">
        <w:rPr>
          <w:rFonts w:ascii="黑体" w:eastAsia="黑体" w:hAnsi="宋体" w:hint="eastAsia"/>
          <w:sz w:val="32"/>
          <w:szCs w:val="32"/>
        </w:rPr>
        <w:t>一、活动名称</w:t>
      </w:r>
    </w:p>
    <w:p w:rsidR="00C87AC4" w:rsidRPr="009D1D14" w:rsidRDefault="00C87AC4" w:rsidP="00C87AC4">
      <w:pPr>
        <w:ind w:firstLineChars="200" w:firstLine="640"/>
        <w:rPr>
          <w:rFonts w:ascii="仿宋_GB2312" w:eastAsia="仿宋_GB2312" w:hAnsi="宋体" w:hint="eastAsia"/>
          <w:sz w:val="32"/>
          <w:szCs w:val="32"/>
        </w:rPr>
      </w:pPr>
      <w:r w:rsidRPr="009D1D14">
        <w:rPr>
          <w:rFonts w:ascii="仿宋_GB2312" w:eastAsia="仿宋_GB2312" w:hAnsi="宋体" w:hint="eastAsia"/>
          <w:sz w:val="32"/>
          <w:szCs w:val="32"/>
        </w:rPr>
        <w:t>2016年成都市科学技术年会。</w:t>
      </w:r>
    </w:p>
    <w:p w:rsidR="00C87AC4" w:rsidRPr="009D1D14" w:rsidRDefault="00C87AC4" w:rsidP="00C87AC4">
      <w:pPr>
        <w:ind w:firstLineChars="200" w:firstLine="640"/>
        <w:rPr>
          <w:rFonts w:ascii="黑体" w:eastAsia="黑体" w:hAnsi="宋体" w:hint="eastAsia"/>
          <w:sz w:val="32"/>
          <w:szCs w:val="32"/>
        </w:rPr>
      </w:pPr>
      <w:r w:rsidRPr="009D1D14">
        <w:rPr>
          <w:rFonts w:ascii="黑体" w:eastAsia="黑体" w:hAnsi="宋体" w:hint="eastAsia"/>
          <w:sz w:val="32"/>
          <w:szCs w:val="32"/>
        </w:rPr>
        <w:t>二、活动时间</w:t>
      </w:r>
    </w:p>
    <w:p w:rsidR="00C87AC4" w:rsidRPr="009D1D14" w:rsidRDefault="00C87AC4" w:rsidP="00C87AC4">
      <w:pPr>
        <w:ind w:firstLineChars="200" w:firstLine="640"/>
        <w:rPr>
          <w:rFonts w:ascii="仿宋_GB2312" w:eastAsia="仿宋_GB2312" w:hAnsi="宋体" w:hint="eastAsia"/>
          <w:sz w:val="32"/>
          <w:szCs w:val="32"/>
        </w:rPr>
      </w:pPr>
      <w:r w:rsidRPr="009D1D14">
        <w:rPr>
          <w:rFonts w:ascii="仿宋_GB2312" w:eastAsia="仿宋_GB2312" w:hAnsi="宋体" w:hint="eastAsia"/>
          <w:sz w:val="32"/>
          <w:szCs w:val="32"/>
        </w:rPr>
        <w:t>2016年9—10月。</w:t>
      </w:r>
    </w:p>
    <w:p w:rsidR="00C87AC4" w:rsidRPr="009D1D14" w:rsidRDefault="00C87AC4" w:rsidP="00C87AC4">
      <w:pPr>
        <w:ind w:firstLineChars="200" w:firstLine="640"/>
        <w:rPr>
          <w:rFonts w:ascii="黑体" w:eastAsia="黑体" w:hAnsi="宋体" w:hint="eastAsia"/>
          <w:sz w:val="32"/>
          <w:szCs w:val="32"/>
        </w:rPr>
      </w:pPr>
      <w:r w:rsidRPr="009D1D14">
        <w:rPr>
          <w:rFonts w:ascii="黑体" w:eastAsia="黑体" w:hAnsi="宋体" w:hint="eastAsia"/>
          <w:sz w:val="32"/>
          <w:szCs w:val="32"/>
        </w:rPr>
        <w:t>三、活动地点</w:t>
      </w:r>
    </w:p>
    <w:p w:rsidR="00C87AC4" w:rsidRPr="009D1D14" w:rsidRDefault="00C87AC4" w:rsidP="00C87AC4">
      <w:pPr>
        <w:ind w:firstLineChars="200" w:firstLine="640"/>
        <w:rPr>
          <w:rFonts w:ascii="仿宋_GB2312" w:eastAsia="仿宋_GB2312" w:hAnsi="宋体" w:hint="eastAsia"/>
          <w:sz w:val="32"/>
          <w:szCs w:val="32"/>
        </w:rPr>
      </w:pPr>
      <w:r w:rsidRPr="009D1D14">
        <w:rPr>
          <w:rFonts w:ascii="仿宋_GB2312" w:eastAsia="仿宋_GB2312" w:hAnsi="宋体" w:hint="eastAsia"/>
          <w:sz w:val="32"/>
          <w:szCs w:val="32"/>
        </w:rPr>
        <w:t>（一）主会场</w:t>
      </w:r>
    </w:p>
    <w:p w:rsidR="00C87AC4" w:rsidRPr="009D1D14" w:rsidRDefault="00C87AC4" w:rsidP="00C87AC4">
      <w:pPr>
        <w:ind w:firstLineChars="200" w:firstLine="640"/>
        <w:rPr>
          <w:rFonts w:ascii="仿宋_GB2312" w:eastAsia="仿宋_GB2312" w:hAnsi="宋体" w:hint="eastAsia"/>
          <w:sz w:val="32"/>
          <w:szCs w:val="32"/>
        </w:rPr>
      </w:pPr>
      <w:r w:rsidRPr="009D1D14">
        <w:rPr>
          <w:rFonts w:ascii="仿宋_GB2312" w:eastAsia="仿宋_GB2312" w:hAnsi="宋体" w:hint="eastAsia"/>
          <w:sz w:val="32"/>
          <w:szCs w:val="32"/>
        </w:rPr>
        <w:t>主会场设在成都</w:t>
      </w:r>
      <w:proofErr w:type="gramStart"/>
      <w:r w:rsidRPr="009D1D14">
        <w:rPr>
          <w:rFonts w:ascii="仿宋_GB2312" w:eastAsia="仿宋_GB2312" w:hAnsi="宋体" w:hint="eastAsia"/>
          <w:sz w:val="32"/>
          <w:szCs w:val="32"/>
        </w:rPr>
        <w:t>菁蓉国际</w:t>
      </w:r>
      <w:proofErr w:type="gramEnd"/>
      <w:r w:rsidRPr="009D1D14">
        <w:rPr>
          <w:rFonts w:ascii="仿宋_GB2312" w:eastAsia="仿宋_GB2312" w:hAnsi="宋体" w:hint="eastAsia"/>
          <w:sz w:val="32"/>
          <w:szCs w:val="32"/>
        </w:rPr>
        <w:t>广场（高新区）。</w:t>
      </w:r>
    </w:p>
    <w:p w:rsidR="00C87AC4" w:rsidRPr="009D1D14" w:rsidRDefault="00C87AC4" w:rsidP="00C87AC4">
      <w:pPr>
        <w:ind w:firstLineChars="200" w:firstLine="640"/>
        <w:rPr>
          <w:rFonts w:ascii="仿宋_GB2312" w:eastAsia="仿宋_GB2312" w:hAnsi="宋体" w:hint="eastAsia"/>
          <w:sz w:val="32"/>
          <w:szCs w:val="32"/>
        </w:rPr>
      </w:pPr>
      <w:r w:rsidRPr="009D1D14">
        <w:rPr>
          <w:rFonts w:ascii="仿宋_GB2312" w:eastAsia="仿宋_GB2312" w:hAnsi="宋体" w:hint="eastAsia"/>
          <w:sz w:val="32"/>
          <w:szCs w:val="32"/>
        </w:rPr>
        <w:t>（二）分会场</w:t>
      </w:r>
    </w:p>
    <w:p w:rsidR="00C87AC4" w:rsidRPr="009D1D14" w:rsidRDefault="00C87AC4" w:rsidP="00C87AC4">
      <w:pPr>
        <w:ind w:firstLineChars="200" w:firstLine="640"/>
        <w:rPr>
          <w:rFonts w:ascii="仿宋_GB2312" w:eastAsia="仿宋_GB2312" w:hAnsi="宋体" w:hint="eastAsia"/>
          <w:sz w:val="32"/>
          <w:szCs w:val="32"/>
        </w:rPr>
      </w:pPr>
      <w:r w:rsidRPr="009D1D14">
        <w:rPr>
          <w:rFonts w:ascii="仿宋_GB2312" w:eastAsia="仿宋_GB2312" w:hAnsi="宋体" w:hint="eastAsia"/>
          <w:sz w:val="32"/>
          <w:szCs w:val="32"/>
        </w:rPr>
        <w:t>在区县、高校、学会设立分会场，同步开展科技交流、科普等活动。</w:t>
      </w:r>
    </w:p>
    <w:p w:rsidR="00C87AC4" w:rsidRPr="009D1D14" w:rsidRDefault="00C87AC4" w:rsidP="00C87AC4">
      <w:pPr>
        <w:ind w:firstLineChars="200" w:firstLine="640"/>
        <w:rPr>
          <w:rFonts w:ascii="黑体" w:eastAsia="黑体" w:hAnsi="宋体" w:hint="eastAsia"/>
          <w:sz w:val="32"/>
          <w:szCs w:val="32"/>
        </w:rPr>
      </w:pPr>
      <w:r w:rsidRPr="009D1D14">
        <w:rPr>
          <w:rFonts w:ascii="黑体" w:eastAsia="黑体" w:hAnsi="宋体" w:hint="eastAsia"/>
          <w:sz w:val="32"/>
          <w:szCs w:val="32"/>
        </w:rPr>
        <w:t>四、活动主题</w:t>
      </w:r>
    </w:p>
    <w:p w:rsidR="00C87AC4" w:rsidRPr="009D1D14" w:rsidRDefault="00C87AC4" w:rsidP="00C87AC4">
      <w:pPr>
        <w:ind w:firstLineChars="200" w:firstLine="640"/>
        <w:rPr>
          <w:rFonts w:ascii="仿宋_GB2312" w:eastAsia="仿宋_GB2312" w:hAnsi="宋体" w:hint="eastAsia"/>
          <w:sz w:val="32"/>
          <w:szCs w:val="32"/>
        </w:rPr>
      </w:pPr>
      <w:r w:rsidRPr="009D1D14">
        <w:rPr>
          <w:rFonts w:ascii="仿宋_GB2312" w:eastAsia="仿宋_GB2312" w:hAnsi="宋体" w:hint="eastAsia"/>
          <w:sz w:val="32"/>
          <w:szCs w:val="32"/>
        </w:rPr>
        <w:t>提升创新能力  助推经济发展</w:t>
      </w:r>
    </w:p>
    <w:p w:rsidR="00C87AC4" w:rsidRPr="009D1D14" w:rsidRDefault="00C87AC4" w:rsidP="00C87AC4">
      <w:pPr>
        <w:ind w:firstLineChars="200" w:firstLine="640"/>
        <w:rPr>
          <w:rFonts w:ascii="黑体" w:eastAsia="黑体" w:hAnsi="宋体" w:hint="eastAsia"/>
          <w:sz w:val="32"/>
          <w:szCs w:val="32"/>
        </w:rPr>
      </w:pPr>
      <w:r w:rsidRPr="009D1D14">
        <w:rPr>
          <w:rFonts w:ascii="黑体" w:eastAsia="黑体" w:hAnsi="宋体" w:hint="eastAsia"/>
          <w:sz w:val="32"/>
          <w:szCs w:val="32"/>
        </w:rPr>
        <w:t>五、主办单位</w:t>
      </w:r>
    </w:p>
    <w:p w:rsidR="00C87AC4" w:rsidRPr="009D1D14" w:rsidRDefault="00C87AC4" w:rsidP="00C87AC4">
      <w:pPr>
        <w:ind w:firstLineChars="200" w:firstLine="640"/>
        <w:rPr>
          <w:rFonts w:ascii="仿宋_GB2312" w:eastAsia="仿宋_GB2312" w:hAnsi="宋体" w:hint="eastAsia"/>
          <w:sz w:val="32"/>
          <w:szCs w:val="32"/>
        </w:rPr>
      </w:pPr>
      <w:r w:rsidRPr="009D1D14">
        <w:rPr>
          <w:rFonts w:ascii="仿宋_GB2312" w:eastAsia="仿宋_GB2312" w:hAnsi="宋体" w:hint="eastAsia"/>
          <w:sz w:val="32"/>
          <w:szCs w:val="32"/>
        </w:rPr>
        <w:t>成都市人民政府</w:t>
      </w:r>
    </w:p>
    <w:p w:rsidR="00C87AC4" w:rsidRPr="009D1D14" w:rsidRDefault="00C87AC4" w:rsidP="00C87AC4">
      <w:pPr>
        <w:ind w:firstLineChars="200" w:firstLine="640"/>
        <w:rPr>
          <w:rFonts w:ascii="黑体" w:eastAsia="黑体" w:hAnsi="宋体" w:hint="eastAsia"/>
          <w:sz w:val="32"/>
          <w:szCs w:val="32"/>
        </w:rPr>
      </w:pPr>
      <w:r w:rsidRPr="009D1D14">
        <w:rPr>
          <w:rFonts w:ascii="黑体" w:eastAsia="黑体" w:hAnsi="宋体" w:hint="eastAsia"/>
          <w:sz w:val="32"/>
          <w:szCs w:val="32"/>
        </w:rPr>
        <w:t>六、承办单位</w:t>
      </w:r>
    </w:p>
    <w:p w:rsidR="00C87AC4" w:rsidRPr="009D1D14" w:rsidRDefault="00C87AC4" w:rsidP="00C87AC4">
      <w:pPr>
        <w:ind w:firstLineChars="200" w:firstLine="640"/>
        <w:rPr>
          <w:rFonts w:ascii="仿宋_GB2312" w:eastAsia="仿宋_GB2312" w:hAnsi="宋体" w:hint="eastAsia"/>
          <w:sz w:val="32"/>
          <w:szCs w:val="32"/>
        </w:rPr>
      </w:pPr>
      <w:r w:rsidRPr="009D1D14">
        <w:rPr>
          <w:rFonts w:ascii="仿宋_GB2312" w:eastAsia="仿宋_GB2312" w:hAnsi="宋体" w:hint="eastAsia"/>
          <w:sz w:val="32"/>
          <w:szCs w:val="32"/>
        </w:rPr>
        <w:t xml:space="preserve">成都市科学技术协会、成都市科学技术局、成都市社会科学界联合会、中国科学院成都分院      </w:t>
      </w:r>
    </w:p>
    <w:p w:rsidR="00C87AC4" w:rsidRPr="009D1D14" w:rsidRDefault="00C87AC4" w:rsidP="00C87AC4">
      <w:pPr>
        <w:ind w:firstLineChars="200" w:firstLine="640"/>
        <w:rPr>
          <w:rFonts w:ascii="黑体" w:eastAsia="黑体" w:hAnsi="宋体" w:hint="eastAsia"/>
          <w:sz w:val="32"/>
          <w:szCs w:val="32"/>
        </w:rPr>
      </w:pPr>
      <w:r w:rsidRPr="009D1D14">
        <w:rPr>
          <w:rFonts w:ascii="黑体" w:eastAsia="黑体" w:hAnsi="宋体" w:hint="eastAsia"/>
          <w:sz w:val="32"/>
          <w:szCs w:val="32"/>
        </w:rPr>
        <w:lastRenderedPageBreak/>
        <w:t>七、组织机构</w:t>
      </w:r>
    </w:p>
    <w:p w:rsidR="00C87AC4" w:rsidRPr="009D1D14" w:rsidRDefault="00C87AC4" w:rsidP="00C87AC4">
      <w:pPr>
        <w:ind w:firstLineChars="200" w:firstLine="640"/>
        <w:rPr>
          <w:rFonts w:ascii="仿宋_GB2312" w:eastAsia="仿宋_GB2312" w:hAnsi="宋体" w:hint="eastAsia"/>
          <w:sz w:val="32"/>
          <w:szCs w:val="32"/>
        </w:rPr>
      </w:pPr>
      <w:r w:rsidRPr="009D1D14">
        <w:rPr>
          <w:rFonts w:ascii="仿宋_GB2312" w:eastAsia="仿宋_GB2312" w:hAnsi="宋体" w:hint="eastAsia"/>
          <w:sz w:val="32"/>
          <w:szCs w:val="32"/>
        </w:rPr>
        <w:t>成立2016年成都市科学技术年会组委会（以下简称组委会）：</w:t>
      </w:r>
    </w:p>
    <w:p w:rsidR="00C87AC4" w:rsidRPr="009D1D14" w:rsidRDefault="00C87AC4" w:rsidP="00C87AC4">
      <w:pPr>
        <w:ind w:firstLineChars="200" w:firstLine="640"/>
        <w:rPr>
          <w:rFonts w:ascii="仿宋_GB2312" w:eastAsia="仿宋_GB2312" w:hAnsi="宋体" w:hint="eastAsia"/>
          <w:sz w:val="32"/>
          <w:szCs w:val="32"/>
        </w:rPr>
      </w:pPr>
      <w:r w:rsidRPr="009D1D14">
        <w:rPr>
          <w:rFonts w:ascii="仿宋_GB2312" w:eastAsia="仿宋_GB2312" w:hAnsi="宋体" w:hint="eastAsia"/>
          <w:sz w:val="32"/>
          <w:szCs w:val="32"/>
        </w:rPr>
        <w:t>组委会主任：成都市政府副市长   苟正礼</w:t>
      </w:r>
    </w:p>
    <w:p w:rsidR="00C87AC4" w:rsidRPr="009D1D14" w:rsidRDefault="00C87AC4" w:rsidP="00C87AC4">
      <w:pPr>
        <w:ind w:firstLineChars="200" w:firstLine="640"/>
        <w:rPr>
          <w:rFonts w:ascii="仿宋_GB2312" w:eastAsia="仿宋_GB2312" w:hAnsi="宋体" w:hint="eastAsia"/>
          <w:sz w:val="32"/>
          <w:szCs w:val="32"/>
        </w:rPr>
      </w:pPr>
      <w:r w:rsidRPr="009D1D14">
        <w:rPr>
          <w:rFonts w:ascii="仿宋_GB2312" w:eastAsia="仿宋_GB2312" w:hAnsi="宋体" w:hint="eastAsia"/>
          <w:sz w:val="32"/>
          <w:szCs w:val="32"/>
        </w:rPr>
        <w:t>组委会成员：成都市政府副秘书长 杨  羽</w:t>
      </w:r>
    </w:p>
    <w:p w:rsidR="00C87AC4" w:rsidRPr="009D1D14" w:rsidRDefault="00C87AC4" w:rsidP="00C87AC4">
      <w:pPr>
        <w:ind w:firstLineChars="750" w:firstLine="2400"/>
        <w:rPr>
          <w:rFonts w:ascii="仿宋_GB2312" w:eastAsia="仿宋_GB2312" w:hAnsi="宋体" w:hint="eastAsia"/>
          <w:sz w:val="32"/>
          <w:szCs w:val="32"/>
        </w:rPr>
      </w:pPr>
      <w:r w:rsidRPr="009D1D14">
        <w:rPr>
          <w:rFonts w:ascii="仿宋_GB2312" w:eastAsia="仿宋_GB2312" w:hAnsi="宋体" w:hint="eastAsia"/>
          <w:sz w:val="32"/>
          <w:szCs w:val="32"/>
        </w:rPr>
        <w:t>成都市科协党组书记、副主席   蔡晓军</w:t>
      </w:r>
    </w:p>
    <w:p w:rsidR="00C87AC4" w:rsidRPr="009D1D14" w:rsidRDefault="00C87AC4" w:rsidP="00C87AC4">
      <w:pPr>
        <w:ind w:firstLineChars="750" w:firstLine="2400"/>
        <w:rPr>
          <w:rFonts w:ascii="仿宋_GB2312" w:eastAsia="仿宋_GB2312" w:hAnsi="宋体" w:hint="eastAsia"/>
          <w:sz w:val="32"/>
          <w:szCs w:val="32"/>
        </w:rPr>
      </w:pPr>
      <w:r w:rsidRPr="009D1D14">
        <w:rPr>
          <w:rFonts w:ascii="仿宋_GB2312" w:eastAsia="仿宋_GB2312" w:hAnsi="宋体" w:hint="eastAsia"/>
          <w:sz w:val="32"/>
          <w:szCs w:val="32"/>
        </w:rPr>
        <w:t>成都市科技局党组书记、局长   卢铁城</w:t>
      </w:r>
    </w:p>
    <w:p w:rsidR="00C87AC4" w:rsidRPr="009D1D14" w:rsidRDefault="00C87AC4" w:rsidP="00C87AC4">
      <w:pPr>
        <w:ind w:firstLineChars="750" w:firstLine="2400"/>
        <w:rPr>
          <w:rFonts w:ascii="仿宋_GB2312" w:eastAsia="仿宋_GB2312" w:hAnsi="宋体" w:hint="eastAsia"/>
          <w:sz w:val="32"/>
          <w:szCs w:val="32"/>
        </w:rPr>
      </w:pPr>
      <w:r w:rsidRPr="009D1D14">
        <w:rPr>
          <w:rFonts w:ascii="仿宋_GB2312" w:eastAsia="仿宋_GB2312" w:hAnsi="宋体" w:hint="eastAsia"/>
          <w:sz w:val="32"/>
          <w:szCs w:val="32"/>
        </w:rPr>
        <w:t xml:space="preserve">成都市社科联党组书记、副主席  陈 蛇 </w:t>
      </w:r>
    </w:p>
    <w:p w:rsidR="00C87AC4" w:rsidRPr="009D1D14" w:rsidRDefault="00C87AC4" w:rsidP="00C87AC4">
      <w:pPr>
        <w:ind w:firstLineChars="750" w:firstLine="2400"/>
        <w:rPr>
          <w:rFonts w:ascii="仿宋_GB2312" w:eastAsia="仿宋_GB2312" w:hAnsi="宋体" w:hint="eastAsia"/>
          <w:sz w:val="32"/>
          <w:szCs w:val="32"/>
        </w:rPr>
      </w:pPr>
      <w:r w:rsidRPr="009D1D14">
        <w:rPr>
          <w:rFonts w:ascii="仿宋_GB2312" w:eastAsia="仿宋_GB2312" w:hAnsi="宋体" w:hint="eastAsia"/>
          <w:sz w:val="32"/>
          <w:szCs w:val="32"/>
        </w:rPr>
        <w:t>中科院成都分院党组书记、常务副院长 王学定</w:t>
      </w:r>
    </w:p>
    <w:p w:rsidR="00C87AC4" w:rsidRPr="009D1D14" w:rsidRDefault="00C87AC4" w:rsidP="00C87AC4">
      <w:pPr>
        <w:ind w:firstLineChars="200" w:firstLine="640"/>
        <w:rPr>
          <w:rFonts w:ascii="仿宋_GB2312" w:eastAsia="仿宋_GB2312" w:hAnsi="宋体" w:hint="eastAsia"/>
          <w:sz w:val="32"/>
          <w:szCs w:val="32"/>
        </w:rPr>
      </w:pPr>
      <w:r w:rsidRPr="009D1D14">
        <w:rPr>
          <w:rFonts w:ascii="仿宋_GB2312" w:eastAsia="仿宋_GB2312" w:hAnsi="宋体" w:hint="eastAsia"/>
          <w:sz w:val="32"/>
          <w:szCs w:val="32"/>
        </w:rPr>
        <w:t>组委会办公室设在市科协，负责年会日常工作，市科协党组书记、副主席蔡晓军任办公室主任。</w:t>
      </w:r>
    </w:p>
    <w:p w:rsidR="00C87AC4" w:rsidRPr="009D1D14" w:rsidRDefault="00C87AC4" w:rsidP="00C87AC4">
      <w:pPr>
        <w:ind w:firstLineChars="200" w:firstLine="640"/>
        <w:rPr>
          <w:rFonts w:ascii="黑体" w:eastAsia="黑体" w:hAnsi="宋体" w:hint="eastAsia"/>
          <w:sz w:val="32"/>
          <w:szCs w:val="32"/>
        </w:rPr>
      </w:pPr>
      <w:r w:rsidRPr="009D1D14">
        <w:rPr>
          <w:rFonts w:ascii="黑体" w:eastAsia="黑体" w:hAnsi="宋体" w:hint="eastAsia"/>
          <w:sz w:val="32"/>
          <w:szCs w:val="32"/>
        </w:rPr>
        <w:t>八、活动内容</w:t>
      </w:r>
    </w:p>
    <w:p w:rsidR="00C87AC4" w:rsidRPr="009D1D14" w:rsidRDefault="00C87AC4" w:rsidP="00C87AC4">
      <w:pPr>
        <w:ind w:firstLineChars="196" w:firstLine="627"/>
        <w:rPr>
          <w:rFonts w:ascii="仿宋_GB2312" w:eastAsia="仿宋_GB2312" w:hAnsi="宋体" w:cs="Arial" w:hint="eastAsia"/>
          <w:sz w:val="32"/>
          <w:szCs w:val="32"/>
          <w:shd w:val="clear" w:color="auto" w:fill="FFFFFF"/>
        </w:rPr>
      </w:pPr>
      <w:r w:rsidRPr="009D1D14">
        <w:rPr>
          <w:rFonts w:ascii="仿宋_GB2312" w:eastAsia="仿宋_GB2312" w:hAnsi="宋体" w:cs="Arial" w:hint="eastAsia"/>
          <w:sz w:val="32"/>
          <w:szCs w:val="32"/>
          <w:shd w:val="clear" w:color="auto" w:fill="FFFFFF"/>
        </w:rPr>
        <w:t>（一）主会场活动</w:t>
      </w:r>
    </w:p>
    <w:p w:rsidR="00C87AC4" w:rsidRPr="009D1D14" w:rsidRDefault="00C87AC4" w:rsidP="00C87AC4">
      <w:pPr>
        <w:ind w:firstLineChars="196" w:firstLine="627"/>
        <w:rPr>
          <w:rFonts w:ascii="仿宋_GB2312" w:eastAsia="仿宋_GB2312" w:hAnsi="宋体" w:cs="Arial" w:hint="eastAsia"/>
          <w:sz w:val="32"/>
          <w:szCs w:val="32"/>
          <w:shd w:val="clear" w:color="auto" w:fill="FFFFFF"/>
        </w:rPr>
      </w:pPr>
      <w:r w:rsidRPr="009D1D14">
        <w:rPr>
          <w:rFonts w:ascii="仿宋_GB2312" w:eastAsia="仿宋_GB2312" w:hAnsi="宋体" w:cs="Arial" w:hint="eastAsia"/>
          <w:sz w:val="32"/>
          <w:szCs w:val="32"/>
          <w:shd w:val="clear" w:color="auto" w:fill="FFFFFF"/>
        </w:rPr>
        <w:t>1.大会开幕式及大会特邀主题报告</w:t>
      </w:r>
    </w:p>
    <w:p w:rsidR="00C87AC4" w:rsidRPr="009D1D14" w:rsidRDefault="00C87AC4" w:rsidP="00C87AC4">
      <w:pPr>
        <w:ind w:firstLineChars="196" w:firstLine="627"/>
        <w:rPr>
          <w:rFonts w:ascii="仿宋_GB2312" w:eastAsia="仿宋_GB2312" w:hAnsi="宋体" w:cs="Arial" w:hint="eastAsia"/>
          <w:sz w:val="32"/>
          <w:szCs w:val="32"/>
          <w:shd w:val="clear" w:color="auto" w:fill="FFFFFF"/>
        </w:rPr>
      </w:pPr>
      <w:r w:rsidRPr="009D1D14">
        <w:rPr>
          <w:rFonts w:ascii="仿宋_GB2312" w:eastAsia="仿宋_GB2312" w:hAnsi="宋体" w:cs="Arial" w:hint="eastAsia"/>
          <w:sz w:val="32"/>
          <w:szCs w:val="32"/>
          <w:shd w:val="clear" w:color="auto" w:fill="FFFFFF"/>
        </w:rPr>
        <w:t>围绕年会主题，拟于 9月19日上午举行2016年成都市科学技术年会开幕式暨中国科协海外人才创新创业大赛颁奖仪式,下午举行年会主题报告会。</w:t>
      </w:r>
    </w:p>
    <w:p w:rsidR="00C87AC4" w:rsidRPr="009D1D14" w:rsidRDefault="00C87AC4" w:rsidP="00C87AC4">
      <w:pPr>
        <w:ind w:firstLineChars="196" w:firstLine="627"/>
        <w:rPr>
          <w:rFonts w:ascii="仿宋_GB2312" w:eastAsia="仿宋_GB2312" w:hAnsi="宋体" w:cs="Arial" w:hint="eastAsia"/>
          <w:sz w:val="32"/>
          <w:szCs w:val="32"/>
          <w:shd w:val="clear" w:color="auto" w:fill="FFFFFF"/>
        </w:rPr>
      </w:pPr>
      <w:r w:rsidRPr="009D1D14">
        <w:rPr>
          <w:rFonts w:ascii="仿宋_GB2312" w:eastAsia="仿宋_GB2312" w:hAnsi="宋体" w:cs="Arial" w:hint="eastAsia"/>
          <w:sz w:val="32"/>
          <w:szCs w:val="32"/>
          <w:shd w:val="clear" w:color="auto" w:fill="FFFFFF"/>
        </w:rPr>
        <w:t>责任单位：市科协、市科技局、市社科联、中科院成都分院。</w:t>
      </w:r>
    </w:p>
    <w:p w:rsidR="00C87AC4" w:rsidRPr="009D1D14" w:rsidRDefault="00C87AC4" w:rsidP="00C87AC4">
      <w:pPr>
        <w:ind w:firstLineChars="196" w:firstLine="627"/>
        <w:rPr>
          <w:rFonts w:ascii="仿宋_GB2312" w:eastAsia="仿宋_GB2312" w:hAnsi="宋体" w:cs="Arial" w:hint="eastAsia"/>
          <w:sz w:val="32"/>
          <w:szCs w:val="32"/>
          <w:shd w:val="clear" w:color="auto" w:fill="FFFFFF"/>
        </w:rPr>
      </w:pPr>
      <w:r w:rsidRPr="009D1D14">
        <w:rPr>
          <w:rFonts w:ascii="仿宋_GB2312" w:eastAsia="仿宋_GB2312" w:hAnsi="宋体" w:cs="Arial" w:hint="eastAsia"/>
          <w:sz w:val="32"/>
          <w:szCs w:val="32"/>
          <w:shd w:val="clear" w:color="auto" w:fill="FFFFFF"/>
        </w:rPr>
        <w:t>2.企业创新创业成果展</w:t>
      </w:r>
    </w:p>
    <w:p w:rsidR="00C87AC4" w:rsidRPr="009D1D14" w:rsidRDefault="00C87AC4" w:rsidP="00C87AC4">
      <w:pPr>
        <w:ind w:firstLineChars="196" w:firstLine="627"/>
        <w:rPr>
          <w:rFonts w:ascii="仿宋_GB2312" w:eastAsia="仿宋_GB2312" w:hAnsi="宋体" w:cs="Arial" w:hint="eastAsia"/>
          <w:sz w:val="32"/>
          <w:szCs w:val="32"/>
          <w:shd w:val="clear" w:color="auto" w:fill="FFFFFF"/>
        </w:rPr>
      </w:pPr>
      <w:r w:rsidRPr="009D1D14">
        <w:rPr>
          <w:rFonts w:ascii="仿宋_GB2312" w:eastAsia="仿宋_GB2312" w:hAnsi="宋体" w:cs="Arial" w:hint="eastAsia"/>
          <w:sz w:val="32"/>
          <w:szCs w:val="32"/>
          <w:shd w:val="clear" w:color="auto" w:fill="FFFFFF"/>
        </w:rPr>
        <w:t>展示创新创业成就，促进企业、科技工作者及创业者的</w:t>
      </w:r>
      <w:r w:rsidRPr="009D1D14">
        <w:rPr>
          <w:rFonts w:ascii="仿宋_GB2312" w:eastAsia="仿宋_GB2312" w:hAnsi="宋体" w:cs="Arial" w:hint="eastAsia"/>
          <w:sz w:val="32"/>
          <w:szCs w:val="32"/>
          <w:shd w:val="clear" w:color="auto" w:fill="FFFFFF"/>
        </w:rPr>
        <w:lastRenderedPageBreak/>
        <w:t>交流学习，增强企业的联系与互动。</w:t>
      </w:r>
    </w:p>
    <w:p w:rsidR="00C87AC4" w:rsidRPr="009D1D14" w:rsidRDefault="00C87AC4" w:rsidP="00C87AC4">
      <w:pPr>
        <w:ind w:firstLineChars="196" w:firstLine="627"/>
        <w:rPr>
          <w:rFonts w:ascii="仿宋_GB2312" w:eastAsia="仿宋_GB2312" w:hAnsi="宋体" w:cs="Arial" w:hint="eastAsia"/>
          <w:sz w:val="32"/>
          <w:szCs w:val="32"/>
          <w:shd w:val="clear" w:color="auto" w:fill="FFFFFF"/>
        </w:rPr>
      </w:pPr>
      <w:r w:rsidRPr="009D1D14">
        <w:rPr>
          <w:rFonts w:ascii="仿宋_GB2312" w:eastAsia="仿宋_GB2312" w:hAnsi="宋体" w:cs="Arial" w:hint="eastAsia"/>
          <w:sz w:val="32"/>
          <w:szCs w:val="32"/>
          <w:shd w:val="clear" w:color="auto" w:fill="FFFFFF"/>
        </w:rPr>
        <w:t>责任单位：市科协、区（市）县政府。</w:t>
      </w:r>
    </w:p>
    <w:p w:rsidR="00C87AC4" w:rsidRPr="009D1D14" w:rsidRDefault="00C87AC4" w:rsidP="00C87AC4">
      <w:pPr>
        <w:ind w:firstLineChars="196" w:firstLine="627"/>
        <w:rPr>
          <w:rFonts w:ascii="仿宋_GB2312" w:eastAsia="仿宋_GB2312" w:hAnsi="宋体" w:cs="Arial" w:hint="eastAsia"/>
          <w:sz w:val="32"/>
          <w:szCs w:val="32"/>
          <w:shd w:val="clear" w:color="auto" w:fill="FFFFFF"/>
        </w:rPr>
      </w:pPr>
      <w:r w:rsidRPr="009D1D14">
        <w:rPr>
          <w:rFonts w:ascii="仿宋_GB2312" w:eastAsia="仿宋_GB2312" w:hAnsi="宋体" w:cs="Arial" w:hint="eastAsia"/>
          <w:sz w:val="32"/>
          <w:szCs w:val="32"/>
          <w:shd w:val="clear" w:color="auto" w:fill="FFFFFF"/>
        </w:rPr>
        <w:t>3.2016成都科技新闻摄影展</w:t>
      </w:r>
    </w:p>
    <w:p w:rsidR="00C87AC4" w:rsidRPr="009D1D14" w:rsidRDefault="00C87AC4" w:rsidP="00C87AC4">
      <w:pPr>
        <w:ind w:firstLineChars="196" w:firstLine="627"/>
        <w:rPr>
          <w:rFonts w:ascii="仿宋_GB2312" w:eastAsia="仿宋_GB2312" w:hAnsi="宋体" w:cs="Arial" w:hint="eastAsia"/>
          <w:sz w:val="32"/>
          <w:szCs w:val="32"/>
          <w:shd w:val="clear" w:color="auto" w:fill="FFFFFF"/>
        </w:rPr>
      </w:pPr>
      <w:r w:rsidRPr="009D1D14">
        <w:rPr>
          <w:rFonts w:ascii="仿宋_GB2312" w:eastAsia="仿宋_GB2312" w:hAnsi="宋体" w:cs="Arial" w:hint="eastAsia"/>
          <w:sz w:val="32"/>
          <w:szCs w:val="32"/>
          <w:shd w:val="clear" w:color="auto" w:fill="FFFFFF"/>
        </w:rPr>
        <w:t>反映广大科技工作者在成都这片热土上艰苦探索、锐意创新、执着追求、勇攀高峰的精神风貌和重大事件。通过图片、文字、实物等形式展示企业、院校、专家院士工作站、各学会、各园区的创新成果。</w:t>
      </w:r>
    </w:p>
    <w:p w:rsidR="00C87AC4" w:rsidRPr="009D1D14" w:rsidRDefault="00C87AC4" w:rsidP="00C87AC4">
      <w:pPr>
        <w:ind w:firstLineChars="196" w:firstLine="627"/>
        <w:rPr>
          <w:rFonts w:ascii="仿宋_GB2312" w:eastAsia="仿宋_GB2312" w:hAnsi="宋体" w:cs="Arial" w:hint="eastAsia"/>
          <w:sz w:val="32"/>
          <w:szCs w:val="32"/>
          <w:shd w:val="clear" w:color="auto" w:fill="FFFFFF"/>
        </w:rPr>
      </w:pPr>
      <w:r w:rsidRPr="009D1D14">
        <w:rPr>
          <w:rFonts w:ascii="仿宋_GB2312" w:eastAsia="仿宋_GB2312" w:hAnsi="宋体" w:cs="Arial" w:hint="eastAsia"/>
          <w:sz w:val="32"/>
          <w:szCs w:val="32"/>
          <w:shd w:val="clear" w:color="auto" w:fill="FFFFFF"/>
        </w:rPr>
        <w:t>责任单位：市科协、市级学会、区（市）县政府。</w:t>
      </w:r>
    </w:p>
    <w:p w:rsidR="00C87AC4" w:rsidRPr="009D1D14" w:rsidRDefault="00C87AC4" w:rsidP="00C87AC4">
      <w:pPr>
        <w:ind w:firstLineChars="196" w:firstLine="627"/>
        <w:rPr>
          <w:rFonts w:ascii="仿宋_GB2312" w:eastAsia="仿宋_GB2312" w:hAnsi="宋体" w:cs="Arial" w:hint="eastAsia"/>
          <w:sz w:val="32"/>
          <w:szCs w:val="32"/>
          <w:shd w:val="clear" w:color="auto" w:fill="FFFFFF"/>
        </w:rPr>
      </w:pPr>
      <w:r w:rsidRPr="009D1D14">
        <w:rPr>
          <w:rFonts w:ascii="仿宋_GB2312" w:eastAsia="仿宋_GB2312" w:hAnsi="宋体" w:cs="Arial" w:hint="eastAsia"/>
          <w:sz w:val="32"/>
          <w:szCs w:val="32"/>
          <w:shd w:val="clear" w:color="auto" w:fill="FFFFFF"/>
        </w:rPr>
        <w:t>（二）分会场活动及重点学术活动</w:t>
      </w:r>
    </w:p>
    <w:p w:rsidR="00C87AC4" w:rsidRPr="009D1D14" w:rsidRDefault="00C87AC4" w:rsidP="00C87AC4">
      <w:pPr>
        <w:ind w:firstLineChars="196" w:firstLine="627"/>
        <w:rPr>
          <w:rFonts w:ascii="仿宋_GB2312" w:eastAsia="仿宋_GB2312" w:hAnsi="宋体" w:cs="Arial" w:hint="eastAsia"/>
          <w:sz w:val="32"/>
          <w:szCs w:val="32"/>
          <w:shd w:val="clear" w:color="auto" w:fill="FFFFFF"/>
        </w:rPr>
      </w:pPr>
      <w:r w:rsidRPr="009D1D14">
        <w:rPr>
          <w:rFonts w:ascii="仿宋_GB2312" w:eastAsia="仿宋_GB2312" w:hAnsi="宋体" w:cs="Arial" w:hint="eastAsia"/>
          <w:sz w:val="32"/>
          <w:szCs w:val="32"/>
          <w:shd w:val="clear" w:color="auto" w:fill="FFFFFF"/>
        </w:rPr>
        <w:t>围绕年会主题，在全市设立10个分会场和若干重点学术活动，分别开展学术交流、主题论坛、科技咨询、建言献策等活动。</w:t>
      </w:r>
    </w:p>
    <w:p w:rsidR="00C87AC4" w:rsidRPr="009D1D14" w:rsidRDefault="00C87AC4" w:rsidP="00C87AC4">
      <w:pPr>
        <w:ind w:firstLineChars="196" w:firstLine="627"/>
        <w:rPr>
          <w:rFonts w:ascii="仿宋_GB2312" w:eastAsia="仿宋_GB2312" w:hAnsi="宋体" w:cs="Arial" w:hint="eastAsia"/>
          <w:sz w:val="32"/>
          <w:szCs w:val="32"/>
          <w:shd w:val="clear" w:color="auto" w:fill="FFFFFF"/>
        </w:rPr>
      </w:pPr>
      <w:r w:rsidRPr="009D1D14">
        <w:rPr>
          <w:rFonts w:ascii="仿宋_GB2312" w:eastAsia="仿宋_GB2312" w:hAnsi="宋体" w:cs="Arial" w:hint="eastAsia"/>
          <w:sz w:val="32"/>
          <w:szCs w:val="32"/>
          <w:shd w:val="clear" w:color="auto" w:fill="FFFFFF"/>
        </w:rPr>
        <w:t>责任单位：市科协、市科技局、市社科联、中科院成都分院</w:t>
      </w:r>
    </w:p>
    <w:p w:rsidR="00C87AC4" w:rsidRPr="009D1D14" w:rsidRDefault="00C87AC4" w:rsidP="00C87AC4">
      <w:pPr>
        <w:ind w:firstLineChars="196" w:firstLine="627"/>
        <w:rPr>
          <w:rFonts w:ascii="仿宋_GB2312" w:eastAsia="仿宋_GB2312" w:hAnsi="宋体" w:cs="Arial" w:hint="eastAsia"/>
          <w:sz w:val="32"/>
          <w:szCs w:val="32"/>
          <w:shd w:val="clear" w:color="auto" w:fill="FFFFFF"/>
        </w:rPr>
      </w:pPr>
      <w:r w:rsidRPr="009D1D14">
        <w:rPr>
          <w:rFonts w:ascii="仿宋_GB2312" w:eastAsia="仿宋_GB2312" w:hAnsi="宋体" w:cs="Arial" w:hint="eastAsia"/>
          <w:sz w:val="32"/>
          <w:szCs w:val="32"/>
          <w:shd w:val="clear" w:color="auto" w:fill="FFFFFF"/>
        </w:rPr>
        <w:t>（三）</w:t>
      </w:r>
      <w:hyperlink r:id="rId7" w:tgtFrame="_blank" w:history="1">
        <w:r w:rsidRPr="009D1D14">
          <w:rPr>
            <w:rFonts w:ascii="仿宋_GB2312" w:eastAsia="仿宋_GB2312" w:hAnsi="宋体" w:cs="Arial" w:hint="eastAsia"/>
            <w:sz w:val="32"/>
            <w:szCs w:val="32"/>
            <w:shd w:val="clear" w:color="auto" w:fill="FFFFFF"/>
          </w:rPr>
          <w:t>科普</w:t>
        </w:r>
      </w:hyperlink>
      <w:r w:rsidRPr="009D1D14">
        <w:rPr>
          <w:rFonts w:ascii="仿宋_GB2312" w:eastAsia="仿宋_GB2312" w:hAnsi="宋体" w:cs="Arial" w:hint="eastAsia"/>
          <w:sz w:val="32"/>
          <w:szCs w:val="32"/>
          <w:shd w:val="clear" w:color="auto" w:fill="FFFFFF"/>
        </w:rPr>
        <w:t>宣传活动</w:t>
      </w:r>
    </w:p>
    <w:p w:rsidR="00C87AC4" w:rsidRPr="009D1D14" w:rsidRDefault="00C87AC4" w:rsidP="00C87AC4">
      <w:pPr>
        <w:ind w:firstLineChars="196" w:firstLine="627"/>
        <w:rPr>
          <w:rFonts w:ascii="仿宋_GB2312" w:eastAsia="仿宋_GB2312" w:hAnsi="宋体" w:cs="Arial" w:hint="eastAsia"/>
          <w:sz w:val="32"/>
          <w:szCs w:val="32"/>
          <w:shd w:val="clear" w:color="auto" w:fill="FFFFFF"/>
        </w:rPr>
      </w:pPr>
      <w:r w:rsidRPr="009D1D14">
        <w:rPr>
          <w:rFonts w:ascii="仿宋_GB2312" w:eastAsia="仿宋_GB2312" w:hAnsi="宋体" w:cs="Arial" w:hint="eastAsia"/>
          <w:sz w:val="32"/>
          <w:szCs w:val="32"/>
          <w:shd w:val="clear" w:color="auto" w:fill="FFFFFF"/>
        </w:rPr>
        <w:t>围绕年会主题，在全市开展科普宣传活动。</w:t>
      </w:r>
    </w:p>
    <w:p w:rsidR="00C87AC4" w:rsidRPr="009D1D14" w:rsidRDefault="00C87AC4" w:rsidP="00C87AC4">
      <w:pPr>
        <w:ind w:firstLineChars="196" w:firstLine="627"/>
        <w:rPr>
          <w:rFonts w:ascii="仿宋_GB2312" w:eastAsia="仿宋_GB2312" w:hAnsi="宋体" w:cs="Arial" w:hint="eastAsia"/>
          <w:sz w:val="32"/>
          <w:szCs w:val="32"/>
          <w:shd w:val="clear" w:color="auto" w:fill="FFFFFF"/>
        </w:rPr>
      </w:pPr>
      <w:r w:rsidRPr="009D1D14">
        <w:rPr>
          <w:rFonts w:ascii="仿宋_GB2312" w:eastAsia="仿宋_GB2312" w:hAnsi="宋体" w:cs="Arial" w:hint="eastAsia"/>
          <w:sz w:val="32"/>
          <w:szCs w:val="32"/>
          <w:shd w:val="clear" w:color="auto" w:fill="FFFFFF"/>
        </w:rPr>
        <w:t>责任单位：市科协、区（市）县政府、相关市级部门。</w:t>
      </w:r>
    </w:p>
    <w:p w:rsidR="00C87AC4" w:rsidRPr="009D1D14" w:rsidRDefault="00C87AC4" w:rsidP="00C87AC4">
      <w:pPr>
        <w:ind w:firstLineChars="200" w:firstLine="640"/>
        <w:rPr>
          <w:rFonts w:ascii="黑体" w:eastAsia="黑体" w:hAnsi="宋体" w:hint="eastAsia"/>
          <w:sz w:val="32"/>
          <w:szCs w:val="32"/>
        </w:rPr>
      </w:pPr>
      <w:r w:rsidRPr="009D1D14">
        <w:rPr>
          <w:rFonts w:ascii="黑体" w:eastAsia="黑体" w:hAnsi="宋体" w:hint="eastAsia"/>
          <w:sz w:val="32"/>
          <w:szCs w:val="32"/>
        </w:rPr>
        <w:t>九、工作要求</w:t>
      </w:r>
    </w:p>
    <w:p w:rsidR="00C87AC4" w:rsidRPr="009D1D14" w:rsidRDefault="00C87AC4" w:rsidP="00C87AC4">
      <w:pPr>
        <w:ind w:firstLineChars="196" w:firstLine="627"/>
        <w:rPr>
          <w:rFonts w:ascii="仿宋_GB2312" w:eastAsia="仿宋_GB2312" w:hAnsi="宋体" w:cs="Arial" w:hint="eastAsia"/>
          <w:sz w:val="32"/>
          <w:szCs w:val="32"/>
          <w:shd w:val="clear" w:color="auto" w:fill="FFFFFF"/>
        </w:rPr>
      </w:pPr>
      <w:r w:rsidRPr="009D1D14">
        <w:rPr>
          <w:rFonts w:ascii="仿宋_GB2312" w:eastAsia="仿宋_GB2312" w:hAnsi="宋体" w:cs="Arial" w:hint="eastAsia"/>
          <w:sz w:val="32"/>
          <w:szCs w:val="32"/>
          <w:shd w:val="clear" w:color="auto" w:fill="FFFFFF"/>
        </w:rPr>
        <w:t>（一）各区（市）县人民政府、市级有关部门和相关单位要大力支持，积极组织动员参加2016成都科学技术年会各项活动；各区（市）县科协、社科联和各市级学会要积极作为，切实做好年会期间各项活动的会务联系协调服务工作。</w:t>
      </w:r>
    </w:p>
    <w:p w:rsidR="00C87AC4" w:rsidRPr="009D1D14" w:rsidRDefault="00C87AC4" w:rsidP="00C87AC4">
      <w:pPr>
        <w:ind w:firstLineChars="196" w:firstLine="627"/>
        <w:rPr>
          <w:rFonts w:ascii="仿宋_GB2312" w:eastAsia="仿宋_GB2312" w:hAnsi="宋体" w:cs="Arial" w:hint="eastAsia"/>
          <w:sz w:val="32"/>
          <w:szCs w:val="32"/>
          <w:shd w:val="clear" w:color="auto" w:fill="FFFFFF"/>
        </w:rPr>
      </w:pPr>
      <w:r w:rsidRPr="009D1D14">
        <w:rPr>
          <w:rFonts w:ascii="仿宋_GB2312" w:eastAsia="仿宋_GB2312" w:hAnsi="宋体" w:cs="Arial" w:hint="eastAsia"/>
          <w:sz w:val="32"/>
          <w:szCs w:val="32"/>
          <w:shd w:val="clear" w:color="auto" w:fill="FFFFFF"/>
        </w:rPr>
        <w:lastRenderedPageBreak/>
        <w:t>（二）为统筹做好年会活动安排，各区（市）县人民政府、市级有关部门、各市级学会应于2016年8月31日前将科技年会活动申报表（附后）报送组委会办公室。</w:t>
      </w:r>
    </w:p>
    <w:p w:rsidR="00C87AC4" w:rsidRPr="009D1D14" w:rsidRDefault="00C87AC4" w:rsidP="00C87AC4">
      <w:pPr>
        <w:ind w:firstLineChars="196" w:firstLine="627"/>
        <w:rPr>
          <w:rFonts w:ascii="仿宋_GB2312" w:eastAsia="仿宋_GB2312" w:hAnsi="宋体" w:cs="Arial" w:hint="eastAsia"/>
          <w:sz w:val="32"/>
          <w:szCs w:val="32"/>
          <w:shd w:val="clear" w:color="auto" w:fill="FFFFFF"/>
        </w:rPr>
      </w:pPr>
      <w:r w:rsidRPr="009D1D14">
        <w:rPr>
          <w:rFonts w:ascii="仿宋_GB2312" w:eastAsia="仿宋_GB2312" w:hAnsi="宋体" w:cs="Arial" w:hint="eastAsia"/>
          <w:sz w:val="32"/>
          <w:szCs w:val="32"/>
          <w:shd w:val="clear" w:color="auto" w:fill="FFFFFF"/>
        </w:rPr>
        <w:t>（三）各组织单位要及时报送科技年会活动信息，并在活动结束后于2016年11月11日前将书面总结、有关声像资料、学术交流论文（电子版）报组委会办公室（地址：成都市青羊区贝森南路18号市科协B座513室）。联系人：伍刚、戚佩瑶；联系电话： 81710257、81710255；电子邮箱：</w:t>
      </w:r>
      <w:hyperlink r:id="rId8" w:history="1">
        <w:r w:rsidRPr="009D1D14">
          <w:rPr>
            <w:rFonts w:ascii="仿宋_GB2312" w:eastAsia="仿宋_GB2312" w:hAnsi="宋体" w:cs="Arial" w:hint="eastAsia"/>
            <w:sz w:val="32"/>
            <w:szCs w:val="32"/>
            <w:shd w:val="clear" w:color="auto" w:fill="FFFFFF"/>
          </w:rPr>
          <w:t>cdkjxxhb@126.com</w:t>
        </w:r>
      </w:hyperlink>
      <w:r w:rsidRPr="009D1D14">
        <w:rPr>
          <w:rFonts w:ascii="仿宋_GB2312" w:eastAsia="仿宋_GB2312" w:hAnsi="宋体" w:cs="Arial" w:hint="eastAsia"/>
          <w:sz w:val="32"/>
          <w:szCs w:val="32"/>
          <w:shd w:val="clear" w:color="auto" w:fill="FFFFFF"/>
        </w:rPr>
        <w:t>。</w:t>
      </w:r>
    </w:p>
    <w:p w:rsidR="000613A6" w:rsidRPr="00C87AC4" w:rsidRDefault="000613A6">
      <w:bookmarkStart w:id="0" w:name="_GoBack"/>
      <w:bookmarkEnd w:id="0"/>
    </w:p>
    <w:sectPr w:rsidR="000613A6" w:rsidRPr="00C87A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99A" w:rsidRDefault="00C5599A" w:rsidP="00C87AC4">
      <w:r>
        <w:separator/>
      </w:r>
    </w:p>
  </w:endnote>
  <w:endnote w:type="continuationSeparator" w:id="0">
    <w:p w:rsidR="00C5599A" w:rsidRDefault="00C5599A" w:rsidP="00C8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99A" w:rsidRDefault="00C5599A" w:rsidP="00C87AC4">
      <w:r>
        <w:separator/>
      </w:r>
    </w:p>
  </w:footnote>
  <w:footnote w:type="continuationSeparator" w:id="0">
    <w:p w:rsidR="00C5599A" w:rsidRDefault="00C5599A" w:rsidP="00C87A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56F"/>
    <w:rsid w:val="000613A6"/>
    <w:rsid w:val="0067556F"/>
    <w:rsid w:val="00C5599A"/>
    <w:rsid w:val="00C87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AC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87AC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87AC4"/>
    <w:rPr>
      <w:sz w:val="18"/>
      <w:szCs w:val="18"/>
    </w:rPr>
  </w:style>
  <w:style w:type="paragraph" w:styleId="a4">
    <w:name w:val="footer"/>
    <w:basedOn w:val="a"/>
    <w:link w:val="Char0"/>
    <w:uiPriority w:val="99"/>
    <w:unhideWhenUsed/>
    <w:rsid w:val="00C87AC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87AC4"/>
    <w:rPr>
      <w:sz w:val="18"/>
      <w:szCs w:val="18"/>
    </w:rPr>
  </w:style>
  <w:style w:type="paragraph" w:styleId="a5">
    <w:name w:val="Title"/>
    <w:basedOn w:val="a"/>
    <w:next w:val="a"/>
    <w:link w:val="Char1"/>
    <w:qFormat/>
    <w:rsid w:val="00C87AC4"/>
    <w:pPr>
      <w:spacing w:before="240" w:after="60"/>
      <w:jc w:val="center"/>
      <w:outlineLvl w:val="0"/>
    </w:pPr>
    <w:rPr>
      <w:rFonts w:ascii="Cambria" w:hAnsi="Cambria"/>
      <w:b/>
      <w:bCs/>
      <w:sz w:val="32"/>
      <w:szCs w:val="32"/>
    </w:rPr>
  </w:style>
  <w:style w:type="character" w:customStyle="1" w:styleId="Char1">
    <w:name w:val="标题 Char"/>
    <w:basedOn w:val="a0"/>
    <w:link w:val="a5"/>
    <w:rsid w:val="00C87AC4"/>
    <w:rPr>
      <w:rFonts w:ascii="Cambria" w:eastAsia="宋体" w:hAnsi="Cambria" w:cs="Times New Roman"/>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AC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87AC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87AC4"/>
    <w:rPr>
      <w:sz w:val="18"/>
      <w:szCs w:val="18"/>
    </w:rPr>
  </w:style>
  <w:style w:type="paragraph" w:styleId="a4">
    <w:name w:val="footer"/>
    <w:basedOn w:val="a"/>
    <w:link w:val="Char0"/>
    <w:uiPriority w:val="99"/>
    <w:unhideWhenUsed/>
    <w:rsid w:val="00C87AC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87AC4"/>
    <w:rPr>
      <w:sz w:val="18"/>
      <w:szCs w:val="18"/>
    </w:rPr>
  </w:style>
  <w:style w:type="paragraph" w:styleId="a5">
    <w:name w:val="Title"/>
    <w:basedOn w:val="a"/>
    <w:next w:val="a"/>
    <w:link w:val="Char1"/>
    <w:qFormat/>
    <w:rsid w:val="00C87AC4"/>
    <w:pPr>
      <w:spacing w:before="240" w:after="60"/>
      <w:jc w:val="center"/>
      <w:outlineLvl w:val="0"/>
    </w:pPr>
    <w:rPr>
      <w:rFonts w:ascii="Cambria" w:hAnsi="Cambria"/>
      <w:b/>
      <w:bCs/>
      <w:sz w:val="32"/>
      <w:szCs w:val="32"/>
    </w:rPr>
  </w:style>
  <w:style w:type="character" w:customStyle="1" w:styleId="Char1">
    <w:name w:val="标题 Char"/>
    <w:basedOn w:val="a0"/>
    <w:link w:val="a5"/>
    <w:rsid w:val="00C87AC4"/>
    <w:rPr>
      <w:rFonts w:ascii="Cambria" w:eastAsia="宋体" w:hAnsi="Cambria"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dkjxxhb@126.com" TargetMode="External"/><Relationship Id="rId3" Type="http://schemas.openxmlformats.org/officeDocument/2006/relationships/settings" Target="settings.xml"/><Relationship Id="rId7" Type="http://schemas.openxmlformats.org/officeDocument/2006/relationships/hyperlink" Target="http://baike.sogou.com/lemma/ShowInnerLink.htm?lemmaId=451417&amp;ss_c=ssc.citiao.lin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211</Words>
  <Characters>1206</Characters>
  <Application>Microsoft Office Word</Application>
  <DocSecurity>0</DocSecurity>
  <Lines>10</Lines>
  <Paragraphs>2</Paragraphs>
  <ScaleCrop>false</ScaleCrop>
  <Company/>
  <LinksUpToDate>false</LinksUpToDate>
  <CharactersWithSpaces>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w</cp:lastModifiedBy>
  <cp:revision>2</cp:revision>
  <dcterms:created xsi:type="dcterms:W3CDTF">2016-07-29T02:55:00Z</dcterms:created>
  <dcterms:modified xsi:type="dcterms:W3CDTF">2016-07-29T02:55:00Z</dcterms:modified>
</cp:coreProperties>
</file>